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12" w:rsidRDefault="00114912" w:rsidP="00114912">
      <w:pPr>
        <w:spacing w:line="480" w:lineRule="exact"/>
        <w:ind w:right="-99"/>
        <w:jc w:val="center"/>
        <w:rPr>
          <w:sz w:val="20"/>
          <w:szCs w:val="20"/>
        </w:rPr>
      </w:pPr>
      <w:bookmarkStart w:id="0" w:name="_GoBack"/>
      <w:r>
        <w:rPr>
          <w:rFonts w:ascii="標楷體" w:eastAsia="標楷體" w:hAnsi="標楷體" w:cs="標楷體"/>
          <w:b/>
          <w:bCs/>
          <w:sz w:val="40"/>
          <w:szCs w:val="40"/>
        </w:rPr>
        <w:t>高雄市立桃源國民中學校務會議實施要點</w:t>
      </w:r>
      <w:bookmarkEnd w:id="0"/>
    </w:p>
    <w:p w:rsidR="00114912" w:rsidRDefault="00114912" w:rsidP="00114912">
      <w:pPr>
        <w:spacing w:line="65" w:lineRule="exact"/>
        <w:rPr>
          <w:sz w:val="20"/>
          <w:szCs w:val="20"/>
        </w:rPr>
      </w:pPr>
    </w:p>
    <w:p w:rsidR="00114912" w:rsidRDefault="00114912" w:rsidP="00114912">
      <w:pPr>
        <w:spacing w:line="180" w:lineRule="exact"/>
        <w:ind w:left="7200"/>
        <w:rPr>
          <w:sz w:val="20"/>
          <w:szCs w:val="20"/>
        </w:rPr>
      </w:pPr>
      <w:r>
        <w:rPr>
          <w:rFonts w:ascii="標楷體" w:eastAsia="標楷體" w:hAnsi="標楷體" w:cs="標楷體"/>
          <w:sz w:val="15"/>
          <w:szCs w:val="15"/>
        </w:rPr>
        <w:t>103年10月15日校務會議通過</w:t>
      </w:r>
    </w:p>
    <w:p w:rsidR="00114912" w:rsidRDefault="00114912" w:rsidP="00114912">
      <w:pPr>
        <w:spacing w:line="63" w:lineRule="exact"/>
        <w:rPr>
          <w:sz w:val="20"/>
          <w:szCs w:val="20"/>
        </w:rPr>
      </w:pPr>
    </w:p>
    <w:p w:rsidR="00114912" w:rsidRDefault="00114912" w:rsidP="00114912">
      <w:pPr>
        <w:spacing w:line="287" w:lineRule="exact"/>
        <w:ind w:left="600" w:hanging="498"/>
        <w:rPr>
          <w:sz w:val="20"/>
          <w:szCs w:val="20"/>
        </w:rPr>
      </w:pPr>
      <w:r>
        <w:rPr>
          <w:rFonts w:ascii="標楷體" w:eastAsia="標楷體" w:hAnsi="標楷體" w:cs="標楷體"/>
          <w:sz w:val="24"/>
          <w:szCs w:val="24"/>
        </w:rPr>
        <w:t>一、依據92年5月7日高市教二字第0920014679號函「高雄市國民中小學校務會議實施要點」訂定，並依高雄市政府教育局100年1月 26 日高市四維</w:t>
      </w:r>
      <w:proofErr w:type="gramStart"/>
      <w:r>
        <w:rPr>
          <w:rFonts w:ascii="標楷體" w:eastAsia="標楷體" w:hAnsi="標楷體" w:cs="標楷體"/>
          <w:sz w:val="24"/>
          <w:szCs w:val="24"/>
        </w:rPr>
        <w:t>教中字第1000004576號</w:t>
      </w:r>
      <w:proofErr w:type="gramEnd"/>
      <w:r>
        <w:rPr>
          <w:rFonts w:ascii="標楷體" w:eastAsia="標楷體" w:hAnsi="標楷體" w:cs="標楷體"/>
          <w:sz w:val="24"/>
          <w:szCs w:val="24"/>
        </w:rPr>
        <w:t>函修訂。</w:t>
      </w:r>
    </w:p>
    <w:p w:rsidR="00114912" w:rsidRDefault="00114912" w:rsidP="00114912">
      <w:pPr>
        <w:spacing w:line="39" w:lineRule="exact"/>
        <w:rPr>
          <w:sz w:val="20"/>
          <w:szCs w:val="20"/>
        </w:rPr>
      </w:pPr>
    </w:p>
    <w:p w:rsidR="00114912" w:rsidRDefault="00114912" w:rsidP="00114912">
      <w:pPr>
        <w:spacing w:line="276" w:lineRule="exact"/>
        <w:ind w:left="100"/>
        <w:rPr>
          <w:sz w:val="20"/>
          <w:szCs w:val="20"/>
        </w:rPr>
      </w:pPr>
      <w:r>
        <w:rPr>
          <w:rFonts w:ascii="標楷體" w:eastAsia="標楷體" w:hAnsi="標楷體" w:cs="標楷體"/>
          <w:sz w:val="23"/>
          <w:szCs w:val="23"/>
        </w:rPr>
        <w:t>二、本校為議決校務重大事項，應召開校務會議。校務會務由校長召集主持之。校長因</w:t>
      </w:r>
    </w:p>
    <w:p w:rsidR="00114912" w:rsidRDefault="00114912" w:rsidP="00114912">
      <w:pPr>
        <w:spacing w:line="24" w:lineRule="exact"/>
        <w:rPr>
          <w:sz w:val="20"/>
          <w:szCs w:val="20"/>
        </w:rPr>
      </w:pPr>
    </w:p>
    <w:p w:rsidR="00114912" w:rsidRDefault="00114912" w:rsidP="00114912">
      <w:pPr>
        <w:spacing w:line="288" w:lineRule="exact"/>
        <w:ind w:left="580"/>
        <w:rPr>
          <w:sz w:val="20"/>
          <w:szCs w:val="20"/>
        </w:rPr>
      </w:pPr>
      <w:r>
        <w:rPr>
          <w:rFonts w:ascii="標楷體" w:eastAsia="標楷體" w:hAnsi="標楷體" w:cs="標楷體"/>
          <w:sz w:val="24"/>
          <w:szCs w:val="24"/>
        </w:rPr>
        <w:t>故無法主持時，由法定代理人主持。</w:t>
      </w:r>
    </w:p>
    <w:p w:rsidR="00114912" w:rsidRDefault="00114912" w:rsidP="00114912">
      <w:pPr>
        <w:spacing w:line="24" w:lineRule="exact"/>
        <w:rPr>
          <w:sz w:val="20"/>
          <w:szCs w:val="20"/>
        </w:rPr>
      </w:pPr>
    </w:p>
    <w:p w:rsidR="00114912" w:rsidRDefault="00114912" w:rsidP="00114912">
      <w:pPr>
        <w:spacing w:line="288" w:lineRule="exact"/>
        <w:ind w:left="100"/>
        <w:rPr>
          <w:sz w:val="20"/>
          <w:szCs w:val="20"/>
        </w:rPr>
      </w:pPr>
      <w:r>
        <w:rPr>
          <w:rFonts w:ascii="標楷體" w:eastAsia="標楷體" w:hAnsi="標楷體" w:cs="標楷體"/>
          <w:sz w:val="24"/>
          <w:szCs w:val="24"/>
        </w:rPr>
        <w:t>三、校務會議議決校務重大事項如下：</w:t>
      </w:r>
    </w:p>
    <w:p w:rsidR="00114912" w:rsidRDefault="00114912" w:rsidP="00114912">
      <w:pPr>
        <w:spacing w:line="24" w:lineRule="exact"/>
        <w:rPr>
          <w:sz w:val="20"/>
          <w:szCs w:val="20"/>
        </w:rPr>
      </w:pPr>
    </w:p>
    <w:p w:rsidR="00114912" w:rsidRDefault="00114912" w:rsidP="00114912">
      <w:pPr>
        <w:spacing w:line="288" w:lineRule="exact"/>
        <w:ind w:left="100"/>
        <w:rPr>
          <w:sz w:val="20"/>
          <w:szCs w:val="20"/>
        </w:rPr>
      </w:pPr>
      <w:r>
        <w:rPr>
          <w:rFonts w:ascii="標楷體" w:eastAsia="標楷體" w:hAnsi="標楷體" w:cs="標楷體"/>
          <w:sz w:val="24"/>
          <w:szCs w:val="24"/>
        </w:rPr>
        <w:t>(</w:t>
      </w:r>
      <w:proofErr w:type="gramStart"/>
      <w:r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>
        <w:rPr>
          <w:rFonts w:ascii="標楷體" w:eastAsia="標楷體" w:hAnsi="標楷體" w:cs="標楷體"/>
          <w:sz w:val="24"/>
          <w:szCs w:val="24"/>
        </w:rPr>
        <w:t>)校務發展計畫。</w:t>
      </w:r>
    </w:p>
    <w:p w:rsidR="00114912" w:rsidRDefault="00114912" w:rsidP="00114912">
      <w:pPr>
        <w:spacing w:line="25" w:lineRule="exact"/>
        <w:rPr>
          <w:sz w:val="20"/>
          <w:szCs w:val="20"/>
        </w:rPr>
      </w:pPr>
    </w:p>
    <w:p w:rsidR="00114912" w:rsidRDefault="00114912" w:rsidP="00114912">
      <w:pPr>
        <w:spacing w:line="288" w:lineRule="exact"/>
        <w:ind w:left="100"/>
        <w:rPr>
          <w:sz w:val="20"/>
          <w:szCs w:val="20"/>
        </w:rPr>
      </w:pPr>
      <w:r>
        <w:rPr>
          <w:rFonts w:ascii="標楷體" w:eastAsia="標楷體" w:hAnsi="標楷體" w:cs="標楷體"/>
          <w:sz w:val="24"/>
          <w:szCs w:val="24"/>
        </w:rPr>
        <w:t>(二)學校各種重要章則。</w:t>
      </w:r>
    </w:p>
    <w:p w:rsidR="00114912" w:rsidRDefault="00114912" w:rsidP="00114912">
      <w:pPr>
        <w:spacing w:line="24" w:lineRule="exact"/>
        <w:rPr>
          <w:sz w:val="20"/>
          <w:szCs w:val="20"/>
        </w:rPr>
      </w:pPr>
    </w:p>
    <w:p w:rsidR="00114912" w:rsidRDefault="00114912" w:rsidP="00114912">
      <w:pPr>
        <w:spacing w:line="288" w:lineRule="exact"/>
        <w:ind w:left="100"/>
        <w:rPr>
          <w:sz w:val="20"/>
          <w:szCs w:val="20"/>
        </w:rPr>
      </w:pPr>
      <w:r>
        <w:rPr>
          <w:rFonts w:ascii="標楷體" w:eastAsia="標楷體" w:hAnsi="標楷體" w:cs="標楷體"/>
          <w:sz w:val="24"/>
          <w:szCs w:val="24"/>
        </w:rPr>
        <w:t>(三)依法令規定應經校務會議議決之事項。</w:t>
      </w:r>
    </w:p>
    <w:p w:rsidR="00114912" w:rsidRDefault="00114912" w:rsidP="00114912">
      <w:pPr>
        <w:spacing w:line="24" w:lineRule="exact"/>
        <w:rPr>
          <w:sz w:val="20"/>
          <w:szCs w:val="20"/>
        </w:rPr>
      </w:pPr>
    </w:p>
    <w:p w:rsidR="00114912" w:rsidRDefault="00114912" w:rsidP="00114912">
      <w:pPr>
        <w:spacing w:line="288" w:lineRule="exact"/>
        <w:ind w:left="100"/>
        <w:rPr>
          <w:sz w:val="20"/>
          <w:szCs w:val="20"/>
        </w:rPr>
      </w:pPr>
      <w:r>
        <w:rPr>
          <w:rFonts w:ascii="標楷體" w:eastAsia="標楷體" w:hAnsi="標楷體" w:cs="標楷體"/>
          <w:sz w:val="24"/>
          <w:szCs w:val="24"/>
        </w:rPr>
        <w:t>(四)校長交議事宜。</w:t>
      </w:r>
    </w:p>
    <w:p w:rsidR="00114912" w:rsidRDefault="00114912" w:rsidP="00114912">
      <w:pPr>
        <w:spacing w:line="24" w:lineRule="exact"/>
        <w:rPr>
          <w:sz w:val="20"/>
          <w:szCs w:val="20"/>
        </w:rPr>
      </w:pPr>
    </w:p>
    <w:p w:rsidR="00114912" w:rsidRDefault="00114912" w:rsidP="00114912">
      <w:pPr>
        <w:spacing w:line="288" w:lineRule="exact"/>
        <w:ind w:left="100"/>
        <w:rPr>
          <w:sz w:val="20"/>
          <w:szCs w:val="20"/>
        </w:rPr>
      </w:pPr>
      <w:r>
        <w:rPr>
          <w:rFonts w:ascii="標楷體" w:eastAsia="標楷體" w:hAnsi="標楷體" w:cs="標楷體"/>
          <w:sz w:val="24"/>
          <w:szCs w:val="24"/>
        </w:rPr>
        <w:t>四、校務會議由校長、全體專任教師或教師代表、家長會代表、職工代表組成之。</w:t>
      </w:r>
    </w:p>
    <w:p w:rsidR="00114912" w:rsidRDefault="00114912" w:rsidP="00114912">
      <w:pPr>
        <w:spacing w:line="76" w:lineRule="exact"/>
        <w:rPr>
          <w:sz w:val="20"/>
          <w:szCs w:val="20"/>
        </w:rPr>
      </w:pPr>
    </w:p>
    <w:p w:rsidR="00114912" w:rsidRDefault="00114912" w:rsidP="00114912">
      <w:pPr>
        <w:spacing w:line="274" w:lineRule="exact"/>
        <w:ind w:left="600"/>
        <w:rPr>
          <w:sz w:val="20"/>
          <w:szCs w:val="20"/>
        </w:rPr>
      </w:pPr>
      <w:r>
        <w:rPr>
          <w:rFonts w:ascii="標楷體" w:eastAsia="標楷體" w:hAnsi="標楷體" w:cs="標楷體"/>
          <w:sz w:val="24"/>
          <w:szCs w:val="24"/>
        </w:rPr>
        <w:t>前項之成員中係全體專任教師或教師代表，則由學校依其校內民主程序討論後決定之。</w:t>
      </w:r>
    </w:p>
    <w:p w:rsidR="00114912" w:rsidRDefault="00114912" w:rsidP="00114912">
      <w:pPr>
        <w:spacing w:line="77" w:lineRule="exact"/>
        <w:rPr>
          <w:sz w:val="20"/>
          <w:szCs w:val="20"/>
        </w:rPr>
      </w:pPr>
    </w:p>
    <w:p w:rsidR="00114912" w:rsidRDefault="00114912" w:rsidP="00114912">
      <w:pPr>
        <w:spacing w:line="287" w:lineRule="exact"/>
        <w:ind w:left="600" w:right="340" w:hanging="498"/>
        <w:jc w:val="both"/>
        <w:rPr>
          <w:sz w:val="20"/>
          <w:szCs w:val="20"/>
        </w:rPr>
      </w:pPr>
      <w:r>
        <w:rPr>
          <w:rFonts w:ascii="標楷體" w:eastAsia="標楷體" w:hAnsi="標楷體" w:cs="標楷體"/>
          <w:sz w:val="24"/>
          <w:szCs w:val="24"/>
        </w:rPr>
        <w:t>五、校務會議代表由全體專任教師和職員、工友參加，另置家長代表5人，除家長會會長為當然代表與資源班保留1名家長代表，其餘4人由家長會代表推選產生。校務會議</w:t>
      </w:r>
      <w:proofErr w:type="gramStart"/>
      <w:r>
        <w:rPr>
          <w:rFonts w:ascii="標楷體" w:eastAsia="標楷體" w:hAnsi="標楷體" w:cs="標楷體"/>
          <w:sz w:val="24"/>
          <w:szCs w:val="24"/>
        </w:rPr>
        <w:t>代表均應親自</w:t>
      </w:r>
      <w:proofErr w:type="gramEnd"/>
      <w:r>
        <w:rPr>
          <w:rFonts w:ascii="標楷體" w:eastAsia="標楷體" w:hAnsi="標楷體" w:cs="標楷體"/>
          <w:sz w:val="24"/>
          <w:szCs w:val="24"/>
        </w:rPr>
        <w:t>出席會議，不得委任他人代理。</w:t>
      </w:r>
    </w:p>
    <w:p w:rsidR="00114912" w:rsidRDefault="00114912" w:rsidP="00114912">
      <w:pPr>
        <w:spacing w:line="27" w:lineRule="exact"/>
        <w:rPr>
          <w:sz w:val="20"/>
          <w:szCs w:val="20"/>
        </w:rPr>
      </w:pPr>
    </w:p>
    <w:p w:rsidR="00114912" w:rsidRDefault="00114912" w:rsidP="00114912">
      <w:pPr>
        <w:spacing w:line="288" w:lineRule="exact"/>
        <w:ind w:left="100"/>
        <w:rPr>
          <w:sz w:val="20"/>
          <w:szCs w:val="20"/>
        </w:rPr>
      </w:pPr>
      <w:r>
        <w:rPr>
          <w:rFonts w:ascii="標楷體" w:eastAsia="標楷體" w:hAnsi="標楷體" w:cs="標楷體"/>
          <w:sz w:val="24"/>
          <w:szCs w:val="24"/>
        </w:rPr>
        <w:t>六、校務會議代表於第一學期開學後4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sz w:val="24"/>
          <w:szCs w:val="24"/>
        </w:rPr>
        <w:t>內改選為原則，任期一年，自每年的10月1日</w:t>
      </w:r>
    </w:p>
    <w:p w:rsidR="00114912" w:rsidRDefault="00114912" w:rsidP="00114912">
      <w:pPr>
        <w:spacing w:line="24" w:lineRule="exact"/>
        <w:rPr>
          <w:sz w:val="20"/>
          <w:szCs w:val="20"/>
        </w:rPr>
      </w:pPr>
    </w:p>
    <w:p w:rsidR="00114912" w:rsidRDefault="00114912" w:rsidP="00114912">
      <w:pPr>
        <w:spacing w:line="288" w:lineRule="exact"/>
        <w:ind w:left="600"/>
        <w:rPr>
          <w:sz w:val="20"/>
          <w:szCs w:val="20"/>
        </w:rPr>
      </w:pPr>
      <w:r>
        <w:rPr>
          <w:rFonts w:ascii="標楷體" w:eastAsia="標楷體" w:hAnsi="標楷體" w:cs="標楷體"/>
          <w:sz w:val="24"/>
          <w:szCs w:val="24"/>
        </w:rPr>
        <w:t>至隔年的9月30日止，連選得連任，</w:t>
      </w:r>
      <w:proofErr w:type="gramStart"/>
      <w:r>
        <w:rPr>
          <w:rFonts w:ascii="標楷體" w:eastAsia="標楷體" w:hAnsi="標楷體" w:cs="標楷體"/>
          <w:sz w:val="24"/>
          <w:szCs w:val="24"/>
        </w:rPr>
        <w:t>且均為無</w:t>
      </w:r>
      <w:proofErr w:type="gramEnd"/>
      <w:r>
        <w:rPr>
          <w:rFonts w:ascii="標楷體" w:eastAsia="標楷體" w:hAnsi="標楷體" w:cs="標楷體"/>
          <w:sz w:val="24"/>
          <w:szCs w:val="24"/>
        </w:rPr>
        <w:t>給職。</w:t>
      </w:r>
    </w:p>
    <w:p w:rsidR="00114912" w:rsidRDefault="00114912" w:rsidP="00114912">
      <w:pPr>
        <w:spacing w:line="76" w:lineRule="exact"/>
        <w:rPr>
          <w:sz w:val="20"/>
          <w:szCs w:val="20"/>
        </w:rPr>
      </w:pPr>
    </w:p>
    <w:p w:rsidR="00114912" w:rsidRDefault="00114912" w:rsidP="00114912">
      <w:pPr>
        <w:spacing w:line="293" w:lineRule="exact"/>
        <w:ind w:left="600" w:hanging="498"/>
        <w:jc w:val="both"/>
        <w:rPr>
          <w:sz w:val="20"/>
          <w:szCs w:val="20"/>
        </w:rPr>
      </w:pPr>
      <w:r>
        <w:rPr>
          <w:rFonts w:ascii="標楷體" w:eastAsia="標楷體" w:hAnsi="標楷體" w:cs="標楷體"/>
          <w:sz w:val="24"/>
          <w:szCs w:val="24"/>
        </w:rPr>
        <w:t>七、校務會議每學期至少召開一次。會議召開前7日應於學校公開場所公告並個別通知代表。如經代表五分之一以上之連署，校長應於連署完成後15日內召開臨時校務會議。校長亦得依校務需要召開臨時校務會議，惟應於3日前公告之。如發生校園緊急事件不在此限。</w:t>
      </w:r>
    </w:p>
    <w:p w:rsidR="00114912" w:rsidRDefault="00114912" w:rsidP="00114912">
      <w:pPr>
        <w:spacing w:line="78" w:lineRule="exact"/>
        <w:rPr>
          <w:sz w:val="20"/>
          <w:szCs w:val="20"/>
        </w:rPr>
      </w:pPr>
    </w:p>
    <w:p w:rsidR="00114912" w:rsidRDefault="00114912" w:rsidP="00114912">
      <w:pPr>
        <w:spacing w:line="287" w:lineRule="exact"/>
        <w:ind w:left="600" w:hanging="498"/>
        <w:jc w:val="both"/>
        <w:rPr>
          <w:sz w:val="20"/>
          <w:szCs w:val="20"/>
        </w:rPr>
      </w:pPr>
      <w:r>
        <w:rPr>
          <w:rFonts w:ascii="標楷體" w:eastAsia="標楷體" w:hAnsi="標楷體" w:cs="標楷體"/>
          <w:sz w:val="24"/>
          <w:szCs w:val="24"/>
        </w:rPr>
        <w:t>八、提案之提出除由校長交議外，需經代表十分之一以上連署。家長會之提案經委員會通過、教師會之提案經理事會通過、各處室之提案經行政會議通過即可提出，勿需連署。</w:t>
      </w:r>
    </w:p>
    <w:p w:rsidR="00114912" w:rsidRDefault="00114912" w:rsidP="00114912">
      <w:pPr>
        <w:spacing w:line="25" w:lineRule="exact"/>
        <w:rPr>
          <w:sz w:val="20"/>
          <w:szCs w:val="20"/>
        </w:rPr>
      </w:pPr>
    </w:p>
    <w:p w:rsidR="00114912" w:rsidRDefault="00114912" w:rsidP="00114912">
      <w:pPr>
        <w:spacing w:line="288" w:lineRule="exact"/>
        <w:ind w:left="100"/>
        <w:rPr>
          <w:sz w:val="20"/>
          <w:szCs w:val="20"/>
        </w:rPr>
      </w:pPr>
      <w:r>
        <w:rPr>
          <w:rFonts w:ascii="標楷體" w:eastAsia="標楷體" w:hAnsi="標楷體" w:cs="標楷體"/>
          <w:sz w:val="24"/>
          <w:szCs w:val="24"/>
        </w:rPr>
        <w:t>九、校務會議需經全體代表二分之一以上出席始得開會。</w:t>
      </w:r>
    </w:p>
    <w:p w:rsidR="00114912" w:rsidRDefault="00114912" w:rsidP="00114912">
      <w:pPr>
        <w:spacing w:line="24" w:lineRule="exact"/>
        <w:rPr>
          <w:sz w:val="20"/>
          <w:szCs w:val="20"/>
        </w:rPr>
      </w:pPr>
    </w:p>
    <w:p w:rsidR="00114912" w:rsidRDefault="00114912" w:rsidP="00114912">
      <w:pPr>
        <w:spacing w:line="288" w:lineRule="exact"/>
        <w:ind w:left="100"/>
        <w:rPr>
          <w:sz w:val="20"/>
          <w:szCs w:val="20"/>
        </w:rPr>
      </w:pPr>
      <w:r>
        <w:rPr>
          <w:rFonts w:ascii="標楷體" w:eastAsia="標楷體" w:hAnsi="標楷體" w:cs="標楷體"/>
          <w:sz w:val="24"/>
          <w:szCs w:val="24"/>
        </w:rPr>
        <w:t>十、校務會議議決方式如下：</w:t>
      </w:r>
    </w:p>
    <w:p w:rsidR="00114912" w:rsidRDefault="00114912" w:rsidP="00114912">
      <w:pPr>
        <w:spacing w:line="27" w:lineRule="exact"/>
        <w:rPr>
          <w:sz w:val="20"/>
          <w:szCs w:val="20"/>
        </w:rPr>
      </w:pPr>
    </w:p>
    <w:p w:rsidR="00114912" w:rsidRDefault="00114912" w:rsidP="00114912">
      <w:pPr>
        <w:spacing w:line="288" w:lineRule="exact"/>
        <w:ind w:left="360"/>
        <w:rPr>
          <w:sz w:val="20"/>
          <w:szCs w:val="20"/>
        </w:rPr>
      </w:pPr>
      <w:r>
        <w:rPr>
          <w:rFonts w:ascii="標楷體" w:eastAsia="標楷體" w:hAnsi="標楷體" w:cs="標楷體"/>
          <w:sz w:val="24"/>
          <w:szCs w:val="24"/>
        </w:rPr>
        <w:t>(</w:t>
      </w:r>
      <w:proofErr w:type="gramStart"/>
      <w:r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>
        <w:rPr>
          <w:rFonts w:ascii="標楷體" w:eastAsia="標楷體" w:hAnsi="標楷體" w:cs="標楷體"/>
          <w:sz w:val="24"/>
          <w:szCs w:val="24"/>
        </w:rPr>
        <w:t>) 議案經充分討論後無異議者，主席宣告議決通過。</w:t>
      </w:r>
    </w:p>
    <w:p w:rsidR="00114912" w:rsidRDefault="00114912" w:rsidP="00114912">
      <w:pPr>
        <w:spacing w:line="76" w:lineRule="exact"/>
        <w:rPr>
          <w:sz w:val="20"/>
          <w:szCs w:val="20"/>
        </w:rPr>
      </w:pPr>
    </w:p>
    <w:p w:rsidR="00114912" w:rsidRDefault="00114912" w:rsidP="00114912">
      <w:pPr>
        <w:spacing w:line="274" w:lineRule="exact"/>
        <w:ind w:left="960" w:right="320" w:hanging="599"/>
        <w:rPr>
          <w:sz w:val="20"/>
          <w:szCs w:val="20"/>
        </w:rPr>
      </w:pPr>
      <w:r>
        <w:rPr>
          <w:rFonts w:ascii="標楷體" w:eastAsia="標楷體" w:hAnsi="標楷體" w:cs="標楷體"/>
          <w:sz w:val="24"/>
          <w:szCs w:val="24"/>
        </w:rPr>
        <w:t>(二) 議案經充分討論後，有異議者，提付表決，以出席代表二分之一以上同意後作成決議。</w:t>
      </w:r>
    </w:p>
    <w:p w:rsidR="00114912" w:rsidRDefault="00114912" w:rsidP="00114912">
      <w:pPr>
        <w:spacing w:line="26" w:lineRule="exact"/>
        <w:rPr>
          <w:sz w:val="20"/>
          <w:szCs w:val="20"/>
        </w:rPr>
      </w:pPr>
    </w:p>
    <w:p w:rsidR="00114912" w:rsidRDefault="00114912" w:rsidP="00114912">
      <w:pPr>
        <w:spacing w:line="288" w:lineRule="exact"/>
        <w:ind w:left="100"/>
        <w:rPr>
          <w:sz w:val="20"/>
          <w:szCs w:val="20"/>
        </w:rPr>
      </w:pPr>
      <w:r>
        <w:rPr>
          <w:rFonts w:ascii="標楷體" w:eastAsia="標楷體" w:hAnsi="標楷體" w:cs="標楷體"/>
          <w:sz w:val="24"/>
          <w:szCs w:val="24"/>
        </w:rPr>
        <w:t>十一、校務會議之決議事項，應於會後一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sz w:val="24"/>
          <w:szCs w:val="24"/>
        </w:rPr>
        <w:t>內書面告知家長會及教師會並公告之。</w:t>
      </w:r>
    </w:p>
    <w:p w:rsidR="00114912" w:rsidRDefault="00114912" w:rsidP="00114912">
      <w:pPr>
        <w:spacing w:line="37" w:lineRule="exact"/>
        <w:rPr>
          <w:sz w:val="20"/>
          <w:szCs w:val="20"/>
        </w:rPr>
      </w:pPr>
    </w:p>
    <w:p w:rsidR="00114912" w:rsidRDefault="00114912" w:rsidP="00114912">
      <w:pPr>
        <w:spacing w:line="288" w:lineRule="exact"/>
        <w:ind w:left="100"/>
        <w:rPr>
          <w:sz w:val="20"/>
          <w:szCs w:val="20"/>
        </w:rPr>
      </w:pPr>
      <w:r>
        <w:rPr>
          <w:rFonts w:ascii="標楷體" w:eastAsia="標楷體" w:hAnsi="標楷體" w:cs="標楷體"/>
          <w:sz w:val="24"/>
          <w:szCs w:val="24"/>
        </w:rPr>
        <w:t>十二、校務會議開會期間以避免影響正常教學及校務運作為原則。</w:t>
      </w:r>
    </w:p>
    <w:p w:rsidR="00114912" w:rsidRDefault="00114912" w:rsidP="00114912">
      <w:pPr>
        <w:spacing w:line="200" w:lineRule="exact"/>
        <w:rPr>
          <w:sz w:val="20"/>
          <w:szCs w:val="20"/>
        </w:rPr>
      </w:pPr>
    </w:p>
    <w:p w:rsidR="00114912" w:rsidRDefault="00114912" w:rsidP="00114912">
      <w:pPr>
        <w:spacing w:line="200" w:lineRule="exact"/>
        <w:rPr>
          <w:sz w:val="20"/>
          <w:szCs w:val="20"/>
        </w:rPr>
      </w:pPr>
    </w:p>
    <w:p w:rsidR="00114912" w:rsidRDefault="00114912" w:rsidP="00114912">
      <w:pPr>
        <w:spacing w:line="200" w:lineRule="exact"/>
        <w:rPr>
          <w:sz w:val="20"/>
          <w:szCs w:val="20"/>
        </w:rPr>
      </w:pPr>
    </w:p>
    <w:p w:rsidR="00114912" w:rsidRDefault="00114912" w:rsidP="00114912">
      <w:pPr>
        <w:spacing w:line="200" w:lineRule="exact"/>
        <w:rPr>
          <w:sz w:val="20"/>
          <w:szCs w:val="20"/>
        </w:rPr>
      </w:pPr>
    </w:p>
    <w:p w:rsidR="00114912" w:rsidRDefault="00114912" w:rsidP="00114912">
      <w:pPr>
        <w:spacing w:line="200" w:lineRule="exact"/>
        <w:rPr>
          <w:sz w:val="20"/>
          <w:szCs w:val="20"/>
        </w:rPr>
      </w:pPr>
    </w:p>
    <w:p w:rsidR="00114912" w:rsidRDefault="00114912" w:rsidP="00114912">
      <w:pPr>
        <w:spacing w:line="200" w:lineRule="exact"/>
        <w:rPr>
          <w:sz w:val="20"/>
          <w:szCs w:val="20"/>
        </w:rPr>
      </w:pPr>
    </w:p>
    <w:p w:rsidR="00114912" w:rsidRDefault="00114912" w:rsidP="00114912">
      <w:pPr>
        <w:spacing w:line="200" w:lineRule="exact"/>
        <w:rPr>
          <w:sz w:val="20"/>
          <w:szCs w:val="20"/>
        </w:rPr>
      </w:pPr>
    </w:p>
    <w:p w:rsidR="00114912" w:rsidRDefault="00114912" w:rsidP="00114912">
      <w:pPr>
        <w:spacing w:line="200" w:lineRule="exact"/>
        <w:rPr>
          <w:sz w:val="20"/>
          <w:szCs w:val="20"/>
        </w:rPr>
      </w:pPr>
    </w:p>
    <w:p w:rsidR="00114912" w:rsidRDefault="00114912" w:rsidP="00114912">
      <w:pPr>
        <w:spacing w:line="200" w:lineRule="exact"/>
        <w:rPr>
          <w:sz w:val="20"/>
          <w:szCs w:val="20"/>
        </w:rPr>
      </w:pPr>
    </w:p>
    <w:p w:rsidR="00114912" w:rsidRDefault="00114912" w:rsidP="00114912">
      <w:pPr>
        <w:spacing w:line="200" w:lineRule="exact"/>
        <w:rPr>
          <w:sz w:val="20"/>
          <w:szCs w:val="20"/>
        </w:rPr>
      </w:pPr>
    </w:p>
    <w:p w:rsidR="00114912" w:rsidRDefault="00114912" w:rsidP="00114912">
      <w:pPr>
        <w:spacing w:line="200" w:lineRule="exact"/>
        <w:rPr>
          <w:sz w:val="20"/>
          <w:szCs w:val="20"/>
        </w:rPr>
      </w:pPr>
    </w:p>
    <w:p w:rsidR="00114912" w:rsidRDefault="00114912" w:rsidP="00114912">
      <w:pPr>
        <w:spacing w:line="216" w:lineRule="exact"/>
        <w:rPr>
          <w:sz w:val="20"/>
          <w:szCs w:val="20"/>
        </w:rPr>
      </w:pPr>
    </w:p>
    <w:p w:rsidR="00114912" w:rsidRDefault="00114912" w:rsidP="0011491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8</w:t>
      </w:r>
    </w:p>
    <w:p w:rsidR="00602D1F" w:rsidRPr="00114912" w:rsidRDefault="00602D1F" w:rsidP="00114912"/>
    <w:sectPr w:rsidR="00602D1F" w:rsidRPr="00114912">
      <w:pgSz w:w="11900" w:h="16838"/>
      <w:pgMar w:top="1440" w:right="1266" w:bottom="352" w:left="1440" w:header="0" w:footer="0" w:gutter="0"/>
      <w:cols w:space="720" w:equalWidth="0">
        <w:col w:w="9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2AE"/>
    <w:multiLevelType w:val="hybridMultilevel"/>
    <w:tmpl w:val="4B461386"/>
    <w:lvl w:ilvl="0" w:tplc="546AC924">
      <w:start w:val="1"/>
      <w:numFmt w:val="decimal"/>
      <w:lvlText w:val="%1"/>
      <w:lvlJc w:val="left"/>
    </w:lvl>
    <w:lvl w:ilvl="1" w:tplc="EEB88F52">
      <w:numFmt w:val="decimal"/>
      <w:lvlText w:val=""/>
      <w:lvlJc w:val="left"/>
    </w:lvl>
    <w:lvl w:ilvl="2" w:tplc="B5ECB02C">
      <w:numFmt w:val="decimal"/>
      <w:lvlText w:val=""/>
      <w:lvlJc w:val="left"/>
    </w:lvl>
    <w:lvl w:ilvl="3" w:tplc="3290419E">
      <w:numFmt w:val="decimal"/>
      <w:lvlText w:val=""/>
      <w:lvlJc w:val="left"/>
    </w:lvl>
    <w:lvl w:ilvl="4" w:tplc="BAF27672">
      <w:numFmt w:val="decimal"/>
      <w:lvlText w:val=""/>
      <w:lvlJc w:val="left"/>
    </w:lvl>
    <w:lvl w:ilvl="5" w:tplc="5388E958">
      <w:numFmt w:val="decimal"/>
      <w:lvlText w:val=""/>
      <w:lvlJc w:val="left"/>
    </w:lvl>
    <w:lvl w:ilvl="6" w:tplc="7DDCF8B2">
      <w:numFmt w:val="decimal"/>
      <w:lvlText w:val=""/>
      <w:lvlJc w:val="left"/>
    </w:lvl>
    <w:lvl w:ilvl="7" w:tplc="639CF62A">
      <w:numFmt w:val="decimal"/>
      <w:lvlText w:val=""/>
      <w:lvlJc w:val="left"/>
    </w:lvl>
    <w:lvl w:ilvl="8" w:tplc="54F4A82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4A"/>
    <w:rsid w:val="00114912"/>
    <w:rsid w:val="00570F4A"/>
    <w:rsid w:val="00602D1F"/>
    <w:rsid w:val="00F1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4A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4A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ty</cp:lastModifiedBy>
  <cp:revision>2</cp:revision>
  <dcterms:created xsi:type="dcterms:W3CDTF">2019-05-16T08:17:00Z</dcterms:created>
  <dcterms:modified xsi:type="dcterms:W3CDTF">2019-05-16T08:17:00Z</dcterms:modified>
</cp:coreProperties>
</file>