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BB" w:rsidRPr="000829E7" w:rsidRDefault="0050334C">
      <w:pPr>
        <w:spacing w:line="611" w:lineRule="exact"/>
        <w:ind w:left="657"/>
        <w:rPr>
          <w:rFonts w:ascii="標楷體" w:eastAsia="標楷體" w:hAnsi="標楷體"/>
          <w:sz w:val="44"/>
        </w:rPr>
      </w:pPr>
      <w:r w:rsidRPr="000829E7">
        <w:rPr>
          <w:rFonts w:ascii="標楷體" w:eastAsia="標楷體" w:hAnsi="標楷體"/>
          <w:sz w:val="44"/>
        </w:rPr>
        <w:t>高雄市立桃源國民中學學生輔導工作實施計畫</w:t>
      </w:r>
    </w:p>
    <w:p w:rsidR="004F34BB" w:rsidRDefault="004F34BB">
      <w:pPr>
        <w:pStyle w:val="a3"/>
        <w:spacing w:before="1"/>
        <w:rPr>
          <w:sz w:val="37"/>
        </w:rPr>
      </w:pPr>
    </w:p>
    <w:p w:rsidR="004F34BB" w:rsidRPr="000829E7" w:rsidRDefault="0050334C">
      <w:pPr>
        <w:pStyle w:val="a3"/>
        <w:spacing w:line="323" w:lineRule="exact"/>
        <w:ind w:left="100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</w:rPr>
        <w:t>壹、</w:t>
      </w:r>
      <w:r w:rsidRPr="000829E7">
        <w:rPr>
          <w:rFonts w:ascii="標楷體" w:eastAsia="標楷體" w:hAnsi="標楷體"/>
        </w:rPr>
        <w:t>依據：</w:t>
      </w:r>
      <w:bookmarkStart w:id="0" w:name="_GoBack"/>
      <w:bookmarkEnd w:id="0"/>
    </w:p>
    <w:p w:rsidR="004F34BB" w:rsidRPr="000829E7" w:rsidRDefault="0050334C">
      <w:pPr>
        <w:pStyle w:val="a3"/>
        <w:spacing w:before="6" w:line="220" w:lineRule="auto"/>
        <w:ind w:left="580" w:right="115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依</w:t>
      </w:r>
      <w:r w:rsidRPr="000829E7">
        <w:rPr>
          <w:rFonts w:ascii="標楷體" w:eastAsia="標楷體" w:hAnsi="標楷體"/>
          <w:color w:val="333333"/>
        </w:rPr>
        <w:t>學生輔導法</w:t>
      </w:r>
      <w:r w:rsidRPr="000829E7">
        <w:rPr>
          <w:rFonts w:ascii="標楷體" w:eastAsia="標楷體" w:hAnsi="標楷體"/>
        </w:rPr>
        <w:t>之規定，並設學生輔導工作委員會，以研討每學年學生輔導工作計畫各項事宜。</w:t>
      </w:r>
    </w:p>
    <w:p w:rsidR="004F34BB" w:rsidRPr="000829E7" w:rsidRDefault="004F34BB">
      <w:pPr>
        <w:pStyle w:val="a3"/>
        <w:spacing w:before="10"/>
        <w:rPr>
          <w:rFonts w:ascii="標楷體" w:eastAsia="標楷體" w:hAnsi="標楷體"/>
          <w:sz w:val="20"/>
        </w:rPr>
      </w:pPr>
    </w:p>
    <w:p w:rsidR="004F34BB" w:rsidRPr="000829E7" w:rsidRDefault="0050334C">
      <w:pPr>
        <w:pStyle w:val="a3"/>
        <w:spacing w:line="319" w:lineRule="exact"/>
        <w:ind w:left="100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</w:rPr>
        <w:t>貳、</w:t>
      </w:r>
      <w:r w:rsidRPr="000829E7">
        <w:rPr>
          <w:rFonts w:ascii="標楷體" w:eastAsia="標楷體" w:hAnsi="標楷體"/>
        </w:rPr>
        <w:t>目標：</w:t>
      </w:r>
    </w:p>
    <w:p w:rsidR="004F34BB" w:rsidRPr="000829E7" w:rsidRDefault="0050334C">
      <w:pPr>
        <w:pStyle w:val="a3"/>
        <w:spacing w:before="10" w:line="213" w:lineRule="auto"/>
        <w:ind w:left="1233" w:right="182" w:hanging="620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  <w:spacing w:val="6"/>
        </w:rPr>
        <w:t xml:space="preserve">一、 </w:t>
      </w:r>
      <w:r w:rsidRPr="000829E7">
        <w:rPr>
          <w:rFonts w:ascii="標楷體" w:eastAsia="標楷體" w:hAnsi="標楷體"/>
          <w:spacing w:val="-1"/>
        </w:rPr>
        <w:t>結合整體資源，落實輔導工作，減少學生中輟情形，提昇中輟復學率，並作適當的</w:t>
      </w:r>
      <w:r w:rsidRPr="000829E7">
        <w:rPr>
          <w:rFonts w:ascii="標楷體" w:eastAsia="標楷體" w:hAnsi="標楷體"/>
        </w:rPr>
        <w:t>鑑定安置輔導措施，穩定中輟復學生在學意願。</w:t>
      </w:r>
    </w:p>
    <w:p w:rsidR="00ED1141" w:rsidRDefault="0050334C">
      <w:pPr>
        <w:pStyle w:val="a3"/>
        <w:spacing w:line="213" w:lineRule="auto"/>
        <w:ind w:left="614" w:right="2103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  <w:spacing w:val="7"/>
        </w:rPr>
        <w:t xml:space="preserve">二、 </w:t>
      </w:r>
      <w:r w:rsidRPr="000829E7">
        <w:rPr>
          <w:rFonts w:ascii="標楷體" w:eastAsia="標楷體" w:hAnsi="標楷體"/>
        </w:rPr>
        <w:t>建立性別平等環境，促進兩性和諧相處及正確的觀念及互動。</w:t>
      </w:r>
    </w:p>
    <w:p w:rsidR="004F34BB" w:rsidRPr="000829E7" w:rsidRDefault="0050334C">
      <w:pPr>
        <w:pStyle w:val="a3"/>
        <w:spacing w:line="213" w:lineRule="auto"/>
        <w:ind w:left="614" w:right="2103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</w:rPr>
        <w:t>三</w:t>
      </w:r>
      <w:r w:rsidRPr="000829E7">
        <w:rPr>
          <w:rFonts w:ascii="標楷體" w:eastAsia="標楷體" w:hAnsi="標楷體" w:hint="eastAsia"/>
          <w:spacing w:val="9"/>
        </w:rPr>
        <w:t xml:space="preserve">、 </w:t>
      </w:r>
      <w:r w:rsidRPr="000829E7">
        <w:rPr>
          <w:rFonts w:ascii="標楷體" w:eastAsia="標楷體" w:hAnsi="標楷體"/>
          <w:spacing w:val="-1"/>
        </w:rPr>
        <w:t>提昇教師輔導知能，身心安頓，強化情緒管理及親師合作機制。</w:t>
      </w:r>
      <w:r w:rsidRPr="000829E7">
        <w:rPr>
          <w:rFonts w:ascii="標楷體" w:eastAsia="標楷體" w:hAnsi="標楷體" w:hint="eastAsia"/>
        </w:rPr>
        <w:t>四</w:t>
      </w:r>
      <w:r w:rsidRPr="000829E7">
        <w:rPr>
          <w:rFonts w:ascii="標楷體" w:eastAsia="標楷體" w:hAnsi="標楷體" w:hint="eastAsia"/>
          <w:spacing w:val="9"/>
        </w:rPr>
        <w:t xml:space="preserve">、 </w:t>
      </w:r>
      <w:r w:rsidRPr="000829E7">
        <w:rPr>
          <w:rFonts w:ascii="標楷體" w:eastAsia="標楷體" w:hAnsi="標楷體"/>
        </w:rPr>
        <w:t>落實家庭教育、促進家庭功能，穩定社會基礎。</w:t>
      </w:r>
    </w:p>
    <w:p w:rsidR="004F34BB" w:rsidRPr="000829E7" w:rsidRDefault="0050334C">
      <w:pPr>
        <w:pStyle w:val="a3"/>
        <w:spacing w:line="213" w:lineRule="auto"/>
        <w:ind w:left="1233" w:right="183" w:hanging="620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</w:rPr>
        <w:t xml:space="preserve">五、 </w:t>
      </w:r>
      <w:r w:rsidRPr="000829E7">
        <w:rPr>
          <w:rFonts w:ascii="標楷體" w:eastAsia="標楷體" w:hAnsi="標楷體"/>
        </w:rPr>
        <w:t>規劃課程活動，提升學生挫折容忍力、問題解決與危機處理及憂鬱與自殺之自助與助人技巧之能力。</w:t>
      </w:r>
    </w:p>
    <w:p w:rsidR="004F34BB" w:rsidRPr="000829E7" w:rsidRDefault="0050334C">
      <w:pPr>
        <w:pStyle w:val="a3"/>
        <w:spacing w:line="213" w:lineRule="auto"/>
        <w:ind w:left="1233" w:right="183" w:hanging="620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</w:rPr>
        <w:t xml:space="preserve">六、 </w:t>
      </w:r>
      <w:r w:rsidRPr="000829E7">
        <w:rPr>
          <w:rFonts w:ascii="標楷體" w:eastAsia="標楷體" w:hAnsi="標楷體"/>
        </w:rPr>
        <w:t>落實人權教育，加強公民教育實踐，培養具理性思辨、聽溝通、尊重他人的民主素養之未來公民，建立一個民主、開放、關懷與尊重的學習環境。</w:t>
      </w:r>
    </w:p>
    <w:p w:rsidR="004F34BB" w:rsidRPr="000829E7" w:rsidRDefault="0050334C">
      <w:pPr>
        <w:pStyle w:val="a3"/>
        <w:spacing w:line="213" w:lineRule="auto"/>
        <w:ind w:left="1233" w:right="182" w:hanging="620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</w:rPr>
        <w:t xml:space="preserve">七、 </w:t>
      </w:r>
      <w:r w:rsidRPr="000829E7">
        <w:rPr>
          <w:rFonts w:ascii="標楷體" w:eastAsia="標楷體" w:hAnsi="標楷體"/>
        </w:rPr>
        <w:t>協助學生了解其能力、性向、興趣與人格特質、認識環境，透過升學進路輔導，落實生涯教育。並及早發現特殊學生，以達適性發展的目的。</w:t>
      </w:r>
    </w:p>
    <w:p w:rsidR="004F34BB" w:rsidRPr="000829E7" w:rsidRDefault="0050334C">
      <w:pPr>
        <w:pStyle w:val="a3"/>
        <w:spacing w:line="220" w:lineRule="auto"/>
        <w:ind w:left="1233" w:right="182" w:hanging="620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</w:rPr>
        <w:t xml:space="preserve">八、 </w:t>
      </w:r>
      <w:r w:rsidRPr="000829E7">
        <w:rPr>
          <w:rFonts w:ascii="標楷體" w:eastAsia="標楷體" w:hAnsi="標楷體"/>
        </w:rPr>
        <w:t>協助學生適應社會變遷中的人際關係，培養良好的生活習慣，建立正確的人生觀， 促進群性的發展</w:t>
      </w:r>
    </w:p>
    <w:p w:rsidR="004F34BB" w:rsidRPr="000829E7" w:rsidRDefault="004F34BB">
      <w:pPr>
        <w:pStyle w:val="a3"/>
        <w:spacing w:before="10"/>
        <w:rPr>
          <w:rFonts w:ascii="標楷體" w:eastAsia="標楷體" w:hAnsi="標楷體"/>
          <w:sz w:val="19"/>
        </w:rPr>
      </w:pPr>
    </w:p>
    <w:p w:rsidR="004F34BB" w:rsidRPr="000829E7" w:rsidRDefault="0050334C">
      <w:pPr>
        <w:pStyle w:val="a3"/>
        <w:spacing w:line="317" w:lineRule="exact"/>
        <w:ind w:left="100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</w:rPr>
        <w:t>參、</w:t>
      </w:r>
      <w:r w:rsidRPr="000829E7">
        <w:rPr>
          <w:rFonts w:ascii="標楷體" w:eastAsia="標楷體" w:hAnsi="標楷體"/>
        </w:rPr>
        <w:t>實施原則：</w:t>
      </w:r>
    </w:p>
    <w:p w:rsidR="004F34BB" w:rsidRPr="000829E7" w:rsidRDefault="0050334C">
      <w:pPr>
        <w:pStyle w:val="a3"/>
        <w:tabs>
          <w:tab w:val="left" w:pos="1233"/>
        </w:tabs>
        <w:spacing w:line="299" w:lineRule="exact"/>
        <w:ind w:left="527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</w:rPr>
        <w:t>一、</w:t>
      </w:r>
      <w:r w:rsidRPr="000829E7">
        <w:rPr>
          <w:rFonts w:ascii="標楷體" w:eastAsia="標楷體" w:hAnsi="標楷體" w:hint="eastAsia"/>
        </w:rPr>
        <w:tab/>
      </w:r>
      <w:r w:rsidRPr="000829E7">
        <w:rPr>
          <w:rFonts w:ascii="標楷體" w:eastAsia="標楷體" w:hAnsi="標楷體"/>
        </w:rPr>
        <w:t>輔導工作係全校性之活動，各處室應充分配合，以發揮輔導之整體功效。</w:t>
      </w:r>
    </w:p>
    <w:p w:rsidR="004F34BB" w:rsidRPr="000829E7" w:rsidRDefault="0050334C">
      <w:pPr>
        <w:pStyle w:val="a3"/>
        <w:tabs>
          <w:tab w:val="left" w:pos="1233"/>
        </w:tabs>
        <w:spacing w:before="8" w:line="213" w:lineRule="auto"/>
        <w:ind w:left="1233" w:right="183" w:hanging="706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</w:rPr>
        <w:t>二、</w:t>
      </w:r>
      <w:r w:rsidRPr="000829E7">
        <w:rPr>
          <w:rFonts w:ascii="標楷體" w:eastAsia="標楷體" w:hAnsi="標楷體" w:hint="eastAsia"/>
        </w:rPr>
        <w:tab/>
      </w:r>
      <w:r w:rsidRPr="000829E7">
        <w:rPr>
          <w:rFonts w:ascii="標楷體" w:eastAsia="標楷體" w:hAnsi="標楷體"/>
        </w:rPr>
        <w:t>全體教職員工皆負輔導責任，班級導師與輔導室充分合作，落實初級預防之輔導</w:t>
      </w:r>
      <w:r w:rsidRPr="000829E7">
        <w:rPr>
          <w:rFonts w:ascii="標楷體" w:eastAsia="標楷體" w:hAnsi="標楷體"/>
          <w:spacing w:val="-17"/>
        </w:rPr>
        <w:t>工</w:t>
      </w:r>
      <w:r w:rsidRPr="000829E7">
        <w:rPr>
          <w:rFonts w:ascii="標楷體" w:eastAsia="標楷體" w:hAnsi="標楷體"/>
        </w:rPr>
        <w:t>作。</w:t>
      </w:r>
    </w:p>
    <w:p w:rsidR="004F34BB" w:rsidRPr="000829E7" w:rsidRDefault="0050334C">
      <w:pPr>
        <w:pStyle w:val="a3"/>
        <w:tabs>
          <w:tab w:val="left" w:pos="1233"/>
        </w:tabs>
        <w:spacing w:line="288" w:lineRule="exact"/>
        <w:ind w:left="527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</w:rPr>
        <w:t>三、</w:t>
      </w:r>
      <w:r w:rsidRPr="000829E7">
        <w:rPr>
          <w:rFonts w:ascii="標楷體" w:eastAsia="標楷體" w:hAnsi="標楷體" w:hint="eastAsia"/>
        </w:rPr>
        <w:tab/>
      </w:r>
      <w:r w:rsidRPr="000829E7">
        <w:rPr>
          <w:rFonts w:ascii="標楷體" w:eastAsia="標楷體" w:hAnsi="標楷體"/>
        </w:rPr>
        <w:t>輔導工作宜尊重學生，以協助立場，接納學生個別差異及需求。</w:t>
      </w:r>
    </w:p>
    <w:p w:rsidR="004F34BB" w:rsidRPr="000829E7" w:rsidRDefault="0050334C">
      <w:pPr>
        <w:pStyle w:val="a3"/>
        <w:tabs>
          <w:tab w:val="left" w:pos="1233"/>
        </w:tabs>
        <w:spacing w:before="8" w:line="213" w:lineRule="auto"/>
        <w:ind w:left="1233" w:right="183" w:hanging="706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</w:rPr>
        <w:t>四、</w:t>
      </w:r>
      <w:r w:rsidRPr="000829E7">
        <w:rPr>
          <w:rFonts w:ascii="標楷體" w:eastAsia="標楷體" w:hAnsi="標楷體" w:hint="eastAsia"/>
        </w:rPr>
        <w:tab/>
      </w:r>
      <w:r w:rsidRPr="000829E7">
        <w:rPr>
          <w:rFonts w:ascii="標楷體" w:eastAsia="標楷體" w:hAnsi="標楷體"/>
        </w:rPr>
        <w:t>團體輔導與個別輔導並重，進行各項輔導活動時，輔導教師應與學生建立良好之</w:t>
      </w:r>
      <w:r w:rsidRPr="000829E7">
        <w:rPr>
          <w:rFonts w:ascii="標楷體" w:eastAsia="標楷體" w:hAnsi="標楷體"/>
          <w:spacing w:val="-17"/>
        </w:rPr>
        <w:t>師</w:t>
      </w:r>
      <w:r w:rsidRPr="000829E7">
        <w:rPr>
          <w:rFonts w:ascii="標楷體" w:eastAsia="標楷體" w:hAnsi="標楷體"/>
        </w:rPr>
        <w:t>生關係，確實為學生在各種適應上作最佳之服務。</w:t>
      </w:r>
    </w:p>
    <w:p w:rsidR="004F34BB" w:rsidRPr="000829E7" w:rsidRDefault="0050334C">
      <w:pPr>
        <w:pStyle w:val="a3"/>
        <w:tabs>
          <w:tab w:val="left" w:pos="1233"/>
        </w:tabs>
        <w:spacing w:line="289" w:lineRule="exact"/>
        <w:ind w:left="527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</w:rPr>
        <w:t>五、</w:t>
      </w:r>
      <w:r w:rsidRPr="000829E7">
        <w:rPr>
          <w:rFonts w:ascii="標楷體" w:eastAsia="標楷體" w:hAnsi="標楷體" w:hint="eastAsia"/>
        </w:rPr>
        <w:tab/>
      </w:r>
      <w:r w:rsidRPr="000829E7">
        <w:rPr>
          <w:rFonts w:ascii="標楷體" w:eastAsia="標楷體" w:hAnsi="標楷體"/>
        </w:rPr>
        <w:t>對於學生記錄或資料應絕對保密。</w:t>
      </w:r>
    </w:p>
    <w:p w:rsidR="004F34BB" w:rsidRPr="000829E7" w:rsidRDefault="0050334C">
      <w:pPr>
        <w:pStyle w:val="a3"/>
        <w:tabs>
          <w:tab w:val="left" w:pos="1233"/>
        </w:tabs>
        <w:spacing w:before="9" w:line="213" w:lineRule="auto"/>
        <w:ind w:left="1233" w:right="183" w:hanging="706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</w:rPr>
        <w:t>六、</w:t>
      </w:r>
      <w:r w:rsidRPr="000829E7">
        <w:rPr>
          <w:rFonts w:ascii="標楷體" w:eastAsia="標楷體" w:hAnsi="標楷體" w:hint="eastAsia"/>
        </w:rPr>
        <w:tab/>
      </w:r>
      <w:r w:rsidRPr="000829E7">
        <w:rPr>
          <w:rFonts w:ascii="標楷體" w:eastAsia="標楷體" w:hAnsi="標楷體"/>
        </w:rPr>
        <w:t>以生活輔導、學習輔導、生涯輔導為範圍，朝向發展性輔導、介入性輔導、治療</w:t>
      </w:r>
      <w:r w:rsidRPr="000829E7">
        <w:rPr>
          <w:rFonts w:ascii="標楷體" w:eastAsia="標楷體" w:hAnsi="標楷體"/>
          <w:spacing w:val="-18"/>
        </w:rPr>
        <w:t>性</w:t>
      </w:r>
      <w:r w:rsidRPr="000829E7">
        <w:rPr>
          <w:rFonts w:ascii="標楷體" w:eastAsia="標楷體" w:hAnsi="標楷體"/>
        </w:rPr>
        <w:t>輔導向度發展。</w:t>
      </w:r>
    </w:p>
    <w:p w:rsidR="004F34BB" w:rsidRPr="000829E7" w:rsidRDefault="0050334C">
      <w:pPr>
        <w:pStyle w:val="a3"/>
        <w:tabs>
          <w:tab w:val="left" w:pos="1233"/>
        </w:tabs>
        <w:spacing w:line="307" w:lineRule="exact"/>
        <w:ind w:left="527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</w:rPr>
        <w:t>七、</w:t>
      </w:r>
      <w:r w:rsidRPr="000829E7">
        <w:rPr>
          <w:rFonts w:ascii="標楷體" w:eastAsia="標楷體" w:hAnsi="標楷體" w:hint="eastAsia"/>
        </w:rPr>
        <w:tab/>
      </w:r>
      <w:r w:rsidRPr="000829E7">
        <w:rPr>
          <w:rFonts w:ascii="標楷體" w:eastAsia="標楷體" w:hAnsi="標楷體"/>
        </w:rPr>
        <w:t>銜接各教育階段、與家庭密切聯繫並善用社會資源等。</w:t>
      </w:r>
    </w:p>
    <w:p w:rsidR="004F34BB" w:rsidRPr="000829E7" w:rsidRDefault="004F34BB">
      <w:pPr>
        <w:pStyle w:val="a3"/>
        <w:rPr>
          <w:rFonts w:ascii="標楷體" w:eastAsia="標楷體" w:hAnsi="標楷體"/>
        </w:rPr>
      </w:pPr>
    </w:p>
    <w:p w:rsidR="004F34BB" w:rsidRPr="000829E7" w:rsidRDefault="004F34BB">
      <w:pPr>
        <w:pStyle w:val="a3"/>
        <w:spacing w:before="11"/>
        <w:rPr>
          <w:rFonts w:ascii="標楷體" w:eastAsia="標楷體" w:hAnsi="標楷體"/>
          <w:sz w:val="15"/>
        </w:rPr>
      </w:pPr>
    </w:p>
    <w:p w:rsidR="004F34BB" w:rsidRPr="000829E7" w:rsidRDefault="0050334C">
      <w:pPr>
        <w:pStyle w:val="a3"/>
        <w:spacing w:line="312" w:lineRule="exact"/>
        <w:ind w:left="100"/>
        <w:rPr>
          <w:rFonts w:ascii="標楷體" w:eastAsia="標楷體" w:hAnsi="標楷體"/>
        </w:rPr>
      </w:pPr>
      <w:r w:rsidRPr="000829E7">
        <w:rPr>
          <w:rFonts w:ascii="標楷體" w:eastAsia="標楷體" w:hAnsi="標楷體" w:hint="eastAsia"/>
        </w:rPr>
        <w:t>肆、</w:t>
      </w:r>
      <w:r w:rsidRPr="000829E7">
        <w:rPr>
          <w:rFonts w:ascii="標楷體" w:eastAsia="標楷體" w:hAnsi="標楷體"/>
        </w:rPr>
        <w:t>工作項目：</w:t>
      </w:r>
    </w:p>
    <w:p w:rsidR="004F34BB" w:rsidRPr="000829E7" w:rsidRDefault="0050334C">
      <w:pPr>
        <w:pStyle w:val="a3"/>
        <w:spacing w:line="300" w:lineRule="exact"/>
        <w:ind w:left="580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一、 成立學生輔導工作委員會及分工執掌，</w:t>
      </w:r>
    </w:p>
    <w:p w:rsidR="004F34BB" w:rsidRPr="000829E7" w:rsidRDefault="0050334C">
      <w:pPr>
        <w:pStyle w:val="a3"/>
        <w:spacing w:before="5" w:line="223" w:lineRule="auto"/>
        <w:ind w:left="2380" w:right="235" w:hanging="1200"/>
        <w:jc w:val="both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(一)</w:t>
      </w:r>
      <w:r w:rsidR="00ED1141">
        <w:rPr>
          <w:rFonts w:ascii="標楷體" w:eastAsia="標楷體" w:hAnsi="標楷體" w:hint="eastAsia"/>
        </w:rPr>
        <w:t xml:space="preserve"> </w:t>
      </w:r>
      <w:r w:rsidRPr="000829E7">
        <w:rPr>
          <w:rFonts w:ascii="標楷體" w:eastAsia="標楷體" w:hAnsi="標楷體"/>
        </w:rPr>
        <w:t>目的：定期召開會議，研議討論年度配合工作計畫及學校年度重要措施，解決推行事項衍生問題，並督責相關單位、人員落實學生事務與輔導工作績效。</w:t>
      </w:r>
    </w:p>
    <w:p w:rsidR="004F34BB" w:rsidRPr="000829E7" w:rsidRDefault="0050334C">
      <w:pPr>
        <w:pStyle w:val="a3"/>
        <w:spacing w:before="1" w:line="223" w:lineRule="auto"/>
        <w:ind w:left="1780" w:right="115" w:hanging="600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(二) 本會置委員九人</w:t>
      </w:r>
      <w:r w:rsidRPr="00C61D95">
        <w:rPr>
          <w:rFonts w:ascii="標楷體" w:eastAsia="標楷體" w:hAnsi="標楷體"/>
          <w:color w:val="000000" w:themeColor="text1"/>
        </w:rPr>
        <w:t>，</w:t>
      </w:r>
      <w:r w:rsidRPr="000829E7">
        <w:rPr>
          <w:rFonts w:ascii="標楷體" w:eastAsia="標楷體" w:hAnsi="標楷體"/>
        </w:rPr>
        <w:t>其中一人為主任委員一人，由校長兼任之，其餘委員由校長尌學校行政主管、輔導教師或專業輔導人員、教師代表、職員工代表及家長代表聘兼之。任一性別委員人數不得少於委員總額三分之一。委員聘期以一學年為原則，期滿得予續聘。委員因故出缺時，由校長依身分代表補聘之。</w:t>
      </w:r>
    </w:p>
    <w:p w:rsidR="004F34BB" w:rsidRPr="000829E7" w:rsidRDefault="0050334C">
      <w:pPr>
        <w:pStyle w:val="a3"/>
        <w:spacing w:line="318" w:lineRule="exact"/>
        <w:ind w:left="1180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(三) 執掌與工作分配：</w:t>
      </w:r>
    </w:p>
    <w:p w:rsidR="004F34BB" w:rsidRPr="000829E7" w:rsidRDefault="004F34BB">
      <w:pPr>
        <w:spacing w:line="318" w:lineRule="exact"/>
        <w:rPr>
          <w:rFonts w:ascii="標楷體" w:eastAsia="標楷體" w:hAnsi="標楷體"/>
        </w:rPr>
        <w:sectPr w:rsidR="004F34BB" w:rsidRPr="000829E7">
          <w:type w:val="continuous"/>
          <w:pgSz w:w="11900" w:h="16840"/>
          <w:pgMar w:top="108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2458"/>
      </w:tblGrid>
      <w:tr w:rsidR="00DB2F41" w:rsidRPr="000829E7">
        <w:trPr>
          <w:trHeight w:val="273"/>
        </w:trPr>
        <w:tc>
          <w:tcPr>
            <w:tcW w:w="2461" w:type="dxa"/>
          </w:tcPr>
          <w:p w:rsidR="00DB2F41" w:rsidRPr="000829E7" w:rsidRDefault="00DB2F41" w:rsidP="00DB2F41">
            <w:pPr>
              <w:pStyle w:val="TableParagraph"/>
              <w:spacing w:line="253" w:lineRule="exact"/>
              <w:ind w:left="645" w:right="63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lastRenderedPageBreak/>
              <w:t>職務名稱</w:t>
            </w:r>
          </w:p>
        </w:tc>
        <w:tc>
          <w:tcPr>
            <w:tcW w:w="2458" w:type="dxa"/>
          </w:tcPr>
          <w:p w:rsidR="00DB2F41" w:rsidRPr="000829E7" w:rsidRDefault="00DB2F41" w:rsidP="00DB2F41">
            <w:pPr>
              <w:pStyle w:val="TableParagraph"/>
              <w:spacing w:line="253" w:lineRule="exact"/>
              <w:ind w:left="244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擔任人員</w:t>
            </w:r>
          </w:p>
        </w:tc>
      </w:tr>
      <w:tr w:rsidR="00DB2F41" w:rsidRPr="000829E7">
        <w:trPr>
          <w:trHeight w:val="364"/>
        </w:trPr>
        <w:tc>
          <w:tcPr>
            <w:tcW w:w="2461" w:type="dxa"/>
          </w:tcPr>
          <w:p w:rsidR="00DB2F41" w:rsidRPr="000829E7" w:rsidRDefault="00DB2F41">
            <w:pPr>
              <w:pStyle w:val="TableParagraph"/>
              <w:spacing w:line="344" w:lineRule="exact"/>
              <w:ind w:left="651" w:right="639"/>
              <w:jc w:val="center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主任委員</w:t>
            </w:r>
          </w:p>
        </w:tc>
        <w:tc>
          <w:tcPr>
            <w:tcW w:w="2458" w:type="dxa"/>
          </w:tcPr>
          <w:p w:rsidR="00DB2F41" w:rsidRPr="000829E7" w:rsidRDefault="00DB2F41">
            <w:pPr>
              <w:pStyle w:val="TableParagraph"/>
              <w:spacing w:line="344" w:lineRule="exact"/>
              <w:ind w:left="928" w:right="919"/>
              <w:jc w:val="center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校長</w:t>
            </w:r>
          </w:p>
        </w:tc>
      </w:tr>
      <w:tr w:rsidR="00DB2F41" w:rsidRPr="000829E7">
        <w:trPr>
          <w:trHeight w:val="364"/>
        </w:trPr>
        <w:tc>
          <w:tcPr>
            <w:tcW w:w="2461" w:type="dxa"/>
          </w:tcPr>
          <w:p w:rsidR="00DB2F41" w:rsidRPr="000829E7" w:rsidRDefault="00DB2F41">
            <w:pPr>
              <w:pStyle w:val="TableParagraph"/>
              <w:spacing w:line="345" w:lineRule="exact"/>
              <w:ind w:left="651" w:right="639"/>
              <w:jc w:val="center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執行秘書</w:t>
            </w:r>
          </w:p>
        </w:tc>
        <w:tc>
          <w:tcPr>
            <w:tcW w:w="2458" w:type="dxa"/>
          </w:tcPr>
          <w:p w:rsidR="00DB2F41" w:rsidRPr="000829E7" w:rsidRDefault="00DB2F41">
            <w:pPr>
              <w:pStyle w:val="TableParagraph"/>
              <w:spacing w:line="345" w:lineRule="exact"/>
              <w:ind w:left="667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輔導主任</w:t>
            </w:r>
          </w:p>
        </w:tc>
      </w:tr>
      <w:tr w:rsidR="00DB2F41" w:rsidRPr="000829E7">
        <w:trPr>
          <w:trHeight w:val="364"/>
        </w:trPr>
        <w:tc>
          <w:tcPr>
            <w:tcW w:w="2461" w:type="dxa"/>
          </w:tcPr>
          <w:p w:rsidR="00DB2F41" w:rsidRPr="000829E7" w:rsidRDefault="00DB2F41">
            <w:pPr>
              <w:pStyle w:val="TableParagraph"/>
              <w:spacing w:line="344" w:lineRule="exact"/>
              <w:ind w:left="651" w:right="639"/>
              <w:jc w:val="center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委員</w:t>
            </w:r>
          </w:p>
        </w:tc>
        <w:tc>
          <w:tcPr>
            <w:tcW w:w="2458" w:type="dxa"/>
          </w:tcPr>
          <w:p w:rsidR="00DB2F41" w:rsidRPr="000829E7" w:rsidRDefault="00DB2F41">
            <w:pPr>
              <w:pStyle w:val="TableParagraph"/>
              <w:spacing w:line="344" w:lineRule="exact"/>
              <w:ind w:left="667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教導主任</w:t>
            </w:r>
          </w:p>
        </w:tc>
      </w:tr>
      <w:tr w:rsidR="00DB2F41" w:rsidRPr="000829E7">
        <w:trPr>
          <w:trHeight w:val="364"/>
        </w:trPr>
        <w:tc>
          <w:tcPr>
            <w:tcW w:w="2461" w:type="dxa"/>
          </w:tcPr>
          <w:p w:rsidR="00DB2F41" w:rsidRPr="000829E7" w:rsidRDefault="00DB2F41">
            <w:pPr>
              <w:pStyle w:val="TableParagraph"/>
              <w:spacing w:line="344" w:lineRule="exact"/>
              <w:ind w:left="651" w:right="639"/>
              <w:jc w:val="center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委員</w:t>
            </w:r>
          </w:p>
        </w:tc>
        <w:tc>
          <w:tcPr>
            <w:tcW w:w="2458" w:type="dxa"/>
          </w:tcPr>
          <w:p w:rsidR="00DB2F41" w:rsidRPr="000829E7" w:rsidRDefault="00DB2F41">
            <w:pPr>
              <w:pStyle w:val="TableParagraph"/>
              <w:spacing w:line="344" w:lineRule="exact"/>
              <w:ind w:left="667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訓導組長</w:t>
            </w:r>
          </w:p>
        </w:tc>
      </w:tr>
      <w:tr w:rsidR="00DB2F41" w:rsidRPr="000829E7">
        <w:trPr>
          <w:trHeight w:val="364"/>
        </w:trPr>
        <w:tc>
          <w:tcPr>
            <w:tcW w:w="2461" w:type="dxa"/>
          </w:tcPr>
          <w:p w:rsidR="00DB2F41" w:rsidRPr="000829E7" w:rsidRDefault="00DB2F41">
            <w:pPr>
              <w:pStyle w:val="TableParagraph"/>
              <w:spacing w:line="344" w:lineRule="exact"/>
              <w:ind w:left="651" w:right="639"/>
              <w:jc w:val="center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委員</w:t>
            </w:r>
          </w:p>
        </w:tc>
        <w:tc>
          <w:tcPr>
            <w:tcW w:w="2458" w:type="dxa"/>
          </w:tcPr>
          <w:p w:rsidR="00DB2F41" w:rsidRPr="000829E7" w:rsidRDefault="00A343AE">
            <w:pPr>
              <w:pStyle w:val="TableParagraph"/>
              <w:spacing w:line="344" w:lineRule="exact"/>
              <w:ind w:left="66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</w:rPr>
              <w:t>務</w:t>
            </w:r>
            <w:r w:rsidR="00DB2F41" w:rsidRPr="000829E7">
              <w:rPr>
                <w:rFonts w:ascii="標楷體" w:eastAsia="標楷體" w:hAnsi="標楷體"/>
                <w:sz w:val="28"/>
              </w:rPr>
              <w:t>組長</w:t>
            </w:r>
          </w:p>
        </w:tc>
      </w:tr>
      <w:tr w:rsidR="00DB2F41" w:rsidRPr="000829E7">
        <w:trPr>
          <w:trHeight w:val="364"/>
        </w:trPr>
        <w:tc>
          <w:tcPr>
            <w:tcW w:w="2461" w:type="dxa"/>
          </w:tcPr>
          <w:p w:rsidR="00DB2F41" w:rsidRPr="000829E7" w:rsidRDefault="00DB2F41">
            <w:pPr>
              <w:pStyle w:val="TableParagraph"/>
              <w:spacing w:line="344" w:lineRule="exact"/>
              <w:ind w:left="651" w:right="639"/>
              <w:jc w:val="center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委員</w:t>
            </w:r>
          </w:p>
        </w:tc>
        <w:tc>
          <w:tcPr>
            <w:tcW w:w="2458" w:type="dxa"/>
          </w:tcPr>
          <w:p w:rsidR="00DB2F41" w:rsidRPr="000829E7" w:rsidRDefault="00DB2F41">
            <w:pPr>
              <w:pStyle w:val="TableParagraph"/>
              <w:spacing w:line="344" w:lineRule="exact"/>
              <w:ind w:left="667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專輔教師</w:t>
            </w:r>
          </w:p>
        </w:tc>
      </w:tr>
      <w:tr w:rsidR="00DB2F41" w:rsidRPr="000829E7">
        <w:trPr>
          <w:trHeight w:val="364"/>
        </w:trPr>
        <w:tc>
          <w:tcPr>
            <w:tcW w:w="2461" w:type="dxa"/>
          </w:tcPr>
          <w:p w:rsidR="00DB2F41" w:rsidRPr="000829E7" w:rsidRDefault="00DB2F41">
            <w:pPr>
              <w:pStyle w:val="TableParagraph"/>
              <w:spacing w:line="344" w:lineRule="exact"/>
              <w:ind w:left="651" w:right="639"/>
              <w:jc w:val="center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委員</w:t>
            </w:r>
          </w:p>
        </w:tc>
        <w:tc>
          <w:tcPr>
            <w:tcW w:w="2458" w:type="dxa"/>
          </w:tcPr>
          <w:p w:rsidR="00DB2F41" w:rsidRPr="000829E7" w:rsidRDefault="00DB2F41">
            <w:pPr>
              <w:pStyle w:val="TableParagraph"/>
              <w:spacing w:line="344" w:lineRule="exact"/>
              <w:ind w:left="667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教師代表</w:t>
            </w:r>
          </w:p>
        </w:tc>
      </w:tr>
      <w:tr w:rsidR="00DB2F41" w:rsidRPr="000829E7">
        <w:trPr>
          <w:trHeight w:val="364"/>
        </w:trPr>
        <w:tc>
          <w:tcPr>
            <w:tcW w:w="2461" w:type="dxa"/>
          </w:tcPr>
          <w:p w:rsidR="00DB2F41" w:rsidRPr="000829E7" w:rsidRDefault="00DB2F41">
            <w:pPr>
              <w:pStyle w:val="TableParagraph"/>
              <w:spacing w:line="344" w:lineRule="exact"/>
              <w:ind w:left="651" w:right="639"/>
              <w:jc w:val="center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委員</w:t>
            </w:r>
          </w:p>
        </w:tc>
        <w:tc>
          <w:tcPr>
            <w:tcW w:w="2458" w:type="dxa"/>
          </w:tcPr>
          <w:p w:rsidR="00DB2F41" w:rsidRPr="000829E7" w:rsidRDefault="00DB2F41">
            <w:pPr>
              <w:pStyle w:val="TableParagraph"/>
              <w:spacing w:line="344" w:lineRule="exact"/>
              <w:ind w:left="527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職員工代表</w:t>
            </w:r>
          </w:p>
        </w:tc>
      </w:tr>
      <w:tr w:rsidR="00DB2F41" w:rsidRPr="000829E7">
        <w:trPr>
          <w:trHeight w:val="364"/>
        </w:trPr>
        <w:tc>
          <w:tcPr>
            <w:tcW w:w="2461" w:type="dxa"/>
          </w:tcPr>
          <w:p w:rsidR="00DB2F41" w:rsidRPr="000829E7" w:rsidRDefault="00DB2F41">
            <w:pPr>
              <w:pStyle w:val="TableParagraph"/>
              <w:spacing w:line="344" w:lineRule="exact"/>
              <w:ind w:left="651" w:right="639"/>
              <w:jc w:val="center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委員</w:t>
            </w:r>
          </w:p>
        </w:tc>
        <w:tc>
          <w:tcPr>
            <w:tcW w:w="2458" w:type="dxa"/>
          </w:tcPr>
          <w:p w:rsidR="00DB2F41" w:rsidRPr="000829E7" w:rsidRDefault="00DB2F41">
            <w:pPr>
              <w:pStyle w:val="TableParagraph"/>
              <w:spacing w:line="344" w:lineRule="exact"/>
              <w:ind w:left="667"/>
              <w:rPr>
                <w:rFonts w:ascii="標楷體" w:eastAsia="標楷體" w:hAnsi="標楷體"/>
                <w:sz w:val="28"/>
              </w:rPr>
            </w:pPr>
            <w:r w:rsidRPr="000829E7">
              <w:rPr>
                <w:rFonts w:ascii="標楷體" w:eastAsia="標楷體" w:hAnsi="標楷體"/>
                <w:sz w:val="28"/>
              </w:rPr>
              <w:t>家長代表</w:t>
            </w:r>
          </w:p>
        </w:tc>
      </w:tr>
    </w:tbl>
    <w:p w:rsidR="004F34BB" w:rsidRPr="000829E7" w:rsidRDefault="004F34BB">
      <w:pPr>
        <w:pStyle w:val="a3"/>
        <w:rPr>
          <w:rFonts w:ascii="標楷體" w:eastAsia="標楷體" w:hAnsi="標楷體"/>
          <w:sz w:val="20"/>
        </w:rPr>
      </w:pPr>
    </w:p>
    <w:p w:rsidR="004F34BB" w:rsidRPr="000829E7" w:rsidRDefault="004F34BB">
      <w:pPr>
        <w:pStyle w:val="a3"/>
        <w:spacing w:before="5"/>
        <w:rPr>
          <w:rFonts w:ascii="標楷體" w:eastAsia="標楷體" w:hAnsi="標楷體"/>
          <w:sz w:val="20"/>
        </w:rPr>
      </w:pPr>
    </w:p>
    <w:p w:rsidR="004F34BB" w:rsidRPr="000829E7" w:rsidRDefault="0050334C">
      <w:pPr>
        <w:pStyle w:val="a3"/>
        <w:spacing w:before="95" w:line="196" w:lineRule="auto"/>
        <w:ind w:left="1821" w:right="483" w:hanging="720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（四）規劃項目：輔導知能研習、認輔制度、生涯輔導、親職教育、輔導網路、中輟學生復學輔導、性別平等教育、生命教育及學務工作等工作要項。</w:t>
      </w:r>
    </w:p>
    <w:p w:rsidR="004F34BB" w:rsidRPr="000829E7" w:rsidRDefault="0050334C">
      <w:pPr>
        <w:pStyle w:val="a3"/>
        <w:spacing w:before="178"/>
        <w:ind w:left="1101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（五）開會次數：每學年度至少召開兩次會議，並得依實際需求適時召開臨時會議。</w:t>
      </w:r>
    </w:p>
    <w:p w:rsidR="004F34BB" w:rsidRPr="000829E7" w:rsidRDefault="0050334C" w:rsidP="004A4BD8">
      <w:pPr>
        <w:pStyle w:val="a3"/>
        <w:spacing w:before="197" w:line="196" w:lineRule="auto"/>
        <w:ind w:leftChars="500" w:left="1820" w:right="482" w:hangingChars="300" w:hanging="720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（六）</w:t>
      </w:r>
      <w:r w:rsidRPr="000829E7">
        <w:rPr>
          <w:rFonts w:ascii="標楷體" w:eastAsia="標楷體" w:hAnsi="標楷體"/>
          <w:spacing w:val="-1"/>
        </w:rPr>
        <w:t>辦理友善校園學生事務與輔導工作年度檢討會，並推薦學校執行友善校園學生</w:t>
      </w:r>
      <w:r w:rsidRPr="000829E7">
        <w:rPr>
          <w:rFonts w:ascii="標楷體" w:eastAsia="標楷體" w:hAnsi="標楷體"/>
        </w:rPr>
        <w:t>事務與輔導工作有功人員接受獎勵表揚。</w:t>
      </w:r>
    </w:p>
    <w:p w:rsidR="004F34BB" w:rsidRPr="000829E7" w:rsidRDefault="0050334C">
      <w:pPr>
        <w:pStyle w:val="a3"/>
        <w:spacing w:before="215" w:line="196" w:lineRule="auto"/>
        <w:ind w:left="1821" w:right="481" w:hanging="720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（七）</w:t>
      </w:r>
      <w:r w:rsidRPr="000829E7">
        <w:rPr>
          <w:rFonts w:ascii="標楷體" w:eastAsia="標楷體" w:hAnsi="標楷體"/>
          <w:spacing w:val="-1"/>
        </w:rPr>
        <w:t>校長親自帶領推動學生輔導工作，策定學校執行學生輔導計畫，並定期召集各</w:t>
      </w:r>
      <w:r w:rsidRPr="000829E7">
        <w:rPr>
          <w:rFonts w:ascii="標楷體" w:eastAsia="標楷體" w:hAnsi="標楷體"/>
        </w:rPr>
        <w:t>處室，統整規劃、集思廣益、相互支援。</w:t>
      </w:r>
    </w:p>
    <w:p w:rsidR="004F34BB" w:rsidRPr="000829E7" w:rsidRDefault="0050334C">
      <w:pPr>
        <w:pStyle w:val="a3"/>
        <w:spacing w:before="215" w:line="308" w:lineRule="exact"/>
        <w:ind w:left="1101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（八）設定「績效評估指標」：在計畫前深切做校園評估，瞭解背景、學生問題何</w:t>
      </w:r>
    </w:p>
    <w:p w:rsidR="004F34BB" w:rsidRPr="000829E7" w:rsidRDefault="0050334C">
      <w:pPr>
        <w:pStyle w:val="a3"/>
        <w:spacing w:before="11" w:line="201" w:lineRule="auto"/>
        <w:ind w:left="1821" w:right="361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在，針對實際狀況策定計畫。期末之自我評估，應尌 1.行政系統 2.教師 3.學生等三方面進行推動前後之績效檢核分析。</w:t>
      </w:r>
    </w:p>
    <w:p w:rsidR="004F34BB" w:rsidRPr="000829E7" w:rsidRDefault="004F34BB">
      <w:pPr>
        <w:pStyle w:val="a3"/>
        <w:spacing w:before="6"/>
        <w:rPr>
          <w:rFonts w:ascii="標楷體" w:eastAsia="標楷體" w:hAnsi="標楷體"/>
          <w:sz w:val="15"/>
        </w:rPr>
      </w:pPr>
    </w:p>
    <w:p w:rsidR="004F34BB" w:rsidRPr="000829E7" w:rsidRDefault="0050334C">
      <w:pPr>
        <w:pStyle w:val="a3"/>
        <w:spacing w:before="1" w:line="196" w:lineRule="auto"/>
        <w:ind w:left="1821" w:right="481" w:hanging="720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（九）除透過行政及專業督導，伙伴學習及研討觀摩機制持續深化方案之推動，各項學生輔導重點工作之落實，亦應借重專業人員，建構校內專業督導機制。</w:t>
      </w:r>
    </w:p>
    <w:p w:rsidR="004F34BB" w:rsidRPr="000829E7" w:rsidRDefault="0050334C">
      <w:pPr>
        <w:pStyle w:val="a3"/>
        <w:spacing w:before="174"/>
        <w:ind w:left="1101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（十）運用「夥伴學校」或「策略聯盟」方式，積極尋求助力，突破瓶頸。</w:t>
      </w:r>
    </w:p>
    <w:p w:rsidR="004F34BB" w:rsidRPr="000829E7" w:rsidRDefault="004F34BB">
      <w:pPr>
        <w:pStyle w:val="a3"/>
        <w:spacing w:before="3"/>
        <w:rPr>
          <w:rFonts w:ascii="標楷體" w:eastAsia="標楷體" w:hAnsi="標楷體"/>
          <w:sz w:val="18"/>
        </w:rPr>
      </w:pPr>
    </w:p>
    <w:p w:rsidR="004F34BB" w:rsidRPr="000829E7" w:rsidRDefault="0050334C">
      <w:pPr>
        <w:pStyle w:val="a3"/>
        <w:spacing w:line="196" w:lineRule="auto"/>
        <w:ind w:left="2140" w:right="403" w:hanging="960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（十一）成立危機處理小組（</w:t>
      </w:r>
      <w:r w:rsidRPr="000829E7">
        <w:rPr>
          <w:rFonts w:ascii="標楷體" w:eastAsia="標楷體" w:hAnsi="標楷體"/>
          <w:spacing w:val="-1"/>
        </w:rPr>
        <w:t>成員包括心理師、社工師、心理衛生及社工相關專業人</w:t>
      </w:r>
      <w:r w:rsidRPr="000829E7">
        <w:rPr>
          <w:rFonts w:ascii="標楷體" w:eastAsia="標楷體" w:hAnsi="標楷體"/>
        </w:rPr>
        <w:t>員、法務警政人員、社區義工、學生家長、公益組織、其他宗教團體或個 人），處理學校偶發及緊急事件，並引進輔導資源，協助學校輔導工作。</w:t>
      </w:r>
    </w:p>
    <w:p w:rsidR="004F34BB" w:rsidRPr="000829E7" w:rsidRDefault="004F34BB">
      <w:pPr>
        <w:spacing w:line="196" w:lineRule="auto"/>
        <w:rPr>
          <w:rFonts w:ascii="標楷體" w:eastAsia="標楷體" w:hAnsi="標楷體"/>
        </w:rPr>
        <w:sectPr w:rsidR="004F34BB" w:rsidRPr="000829E7">
          <w:pgSz w:w="11910" w:h="16840"/>
          <w:pgMar w:top="1000" w:right="640" w:bottom="280" w:left="800" w:header="720" w:footer="720" w:gutter="0"/>
          <w:cols w:space="720"/>
        </w:sectPr>
      </w:pPr>
    </w:p>
    <w:p w:rsidR="004F34BB" w:rsidRPr="000829E7" w:rsidRDefault="0050334C">
      <w:pPr>
        <w:pStyle w:val="a3"/>
        <w:spacing w:before="22"/>
        <w:ind w:left="700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lastRenderedPageBreak/>
        <w:t>二、輔導工作分掌細目：</w:t>
      </w:r>
    </w:p>
    <w:p w:rsidR="004F34BB" w:rsidRPr="000829E7" w:rsidRDefault="004F34BB">
      <w:pPr>
        <w:pStyle w:val="a3"/>
        <w:spacing w:before="7"/>
        <w:rPr>
          <w:rFonts w:ascii="標楷體" w:eastAsia="標楷體" w:hAnsi="標楷體"/>
          <w:sz w:val="16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116"/>
      </w:tblGrid>
      <w:tr w:rsidR="004F34BB" w:rsidRPr="000829E7">
        <w:trPr>
          <w:trHeight w:val="1456"/>
        </w:trPr>
        <w:tc>
          <w:tcPr>
            <w:tcW w:w="1952" w:type="dxa"/>
          </w:tcPr>
          <w:p w:rsidR="004F34BB" w:rsidRPr="000829E7" w:rsidRDefault="0050334C">
            <w:pPr>
              <w:pStyle w:val="TableParagraph"/>
              <w:spacing w:line="28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1.</w:t>
            </w:r>
          </w:p>
          <w:p w:rsidR="004F34BB" w:rsidRPr="000829E7" w:rsidRDefault="0050334C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輔導工作委員會</w:t>
            </w:r>
          </w:p>
        </w:tc>
        <w:tc>
          <w:tcPr>
            <w:tcW w:w="8116" w:type="dxa"/>
          </w:tcPr>
          <w:p w:rsidR="004F34BB" w:rsidRPr="000829E7" w:rsidRDefault="0050334C">
            <w:pPr>
              <w:pStyle w:val="TableParagraph"/>
              <w:spacing w:line="307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（一）策定輔導工作章則、方針、計畫及預算。</w:t>
            </w:r>
          </w:p>
          <w:p w:rsidR="004F34BB" w:rsidRPr="000829E7" w:rsidRDefault="0050334C">
            <w:pPr>
              <w:pStyle w:val="TableParagraph"/>
              <w:spacing w:line="292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（二）協調各處室推展輔導工作。</w:t>
            </w:r>
          </w:p>
          <w:p w:rsidR="004F34BB" w:rsidRPr="000829E7" w:rsidRDefault="0050334C">
            <w:pPr>
              <w:pStyle w:val="TableParagraph"/>
              <w:spacing w:line="290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（三）協助全體教師參與學生輔導工作。</w:t>
            </w:r>
          </w:p>
          <w:p w:rsidR="004F34BB" w:rsidRPr="000829E7" w:rsidRDefault="0050334C">
            <w:pPr>
              <w:pStyle w:val="TableParagraph"/>
              <w:spacing w:line="292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（四）研商解決輔導工作所遭遇困難或障礙。</w:t>
            </w:r>
          </w:p>
          <w:p w:rsidR="004F34BB" w:rsidRPr="000829E7" w:rsidRDefault="0050334C">
            <w:pPr>
              <w:pStyle w:val="TableParagraph"/>
              <w:spacing w:line="256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（五）督導輔導工作的執行。</w:t>
            </w:r>
          </w:p>
        </w:tc>
      </w:tr>
      <w:tr w:rsidR="004F34BB" w:rsidRPr="000829E7">
        <w:trPr>
          <w:trHeight w:val="1744"/>
        </w:trPr>
        <w:tc>
          <w:tcPr>
            <w:tcW w:w="1952" w:type="dxa"/>
          </w:tcPr>
          <w:p w:rsidR="004F34BB" w:rsidRPr="000829E7" w:rsidRDefault="0050334C">
            <w:pPr>
              <w:pStyle w:val="TableParagraph"/>
              <w:spacing w:line="28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2.</w:t>
            </w:r>
          </w:p>
          <w:p w:rsidR="004F34BB" w:rsidRPr="000829E7" w:rsidRDefault="0050334C">
            <w:pPr>
              <w:pStyle w:val="TableParagraph"/>
              <w:spacing w:line="30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主任委員</w:t>
            </w:r>
          </w:p>
        </w:tc>
        <w:tc>
          <w:tcPr>
            <w:tcW w:w="8116" w:type="dxa"/>
          </w:tcPr>
          <w:p w:rsidR="004F34BB" w:rsidRPr="000829E7" w:rsidRDefault="0050334C">
            <w:pPr>
              <w:pStyle w:val="TableParagraph"/>
              <w:spacing w:line="306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（一）遴聘合格主任輔導教師、輔導教師及特殊教育教師。</w:t>
            </w:r>
          </w:p>
          <w:p w:rsidR="004F34BB" w:rsidRPr="000829E7" w:rsidRDefault="0050334C">
            <w:pPr>
              <w:pStyle w:val="TableParagraph"/>
              <w:spacing w:line="290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（二）定期召開輔導工作委員會、特殊教育推展委員會。</w:t>
            </w:r>
          </w:p>
          <w:p w:rsidR="004F34BB" w:rsidRPr="000829E7" w:rsidRDefault="0050334C">
            <w:pPr>
              <w:pStyle w:val="TableParagraph"/>
              <w:spacing w:line="292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（三）領導輔導工作之推動。</w:t>
            </w:r>
          </w:p>
          <w:p w:rsidR="004F34BB" w:rsidRPr="000829E7" w:rsidRDefault="0050334C">
            <w:pPr>
              <w:pStyle w:val="TableParagraph"/>
              <w:spacing w:line="292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（四）督導全體教師參與輔導工作。</w:t>
            </w:r>
          </w:p>
          <w:p w:rsidR="004F34BB" w:rsidRPr="000829E7" w:rsidRDefault="0050334C">
            <w:pPr>
              <w:pStyle w:val="TableParagraph"/>
              <w:spacing w:line="290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（五）溝通全體教職員輔導工作觀念。</w:t>
            </w:r>
          </w:p>
          <w:p w:rsidR="004F34BB" w:rsidRPr="000829E7" w:rsidRDefault="0050334C">
            <w:pPr>
              <w:pStyle w:val="TableParagraph"/>
              <w:spacing w:line="255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（六）提供適當場所與設備，以利輔導工作之推展。</w:t>
            </w:r>
          </w:p>
        </w:tc>
      </w:tr>
      <w:tr w:rsidR="004F34BB" w:rsidRPr="000829E7">
        <w:trPr>
          <w:trHeight w:val="3201"/>
        </w:trPr>
        <w:tc>
          <w:tcPr>
            <w:tcW w:w="1952" w:type="dxa"/>
          </w:tcPr>
          <w:p w:rsidR="004F34BB" w:rsidRPr="000829E7" w:rsidRDefault="0050334C">
            <w:pPr>
              <w:pStyle w:val="TableParagraph"/>
              <w:spacing w:line="28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3.</w:t>
            </w:r>
          </w:p>
          <w:p w:rsidR="004F34BB" w:rsidRPr="000829E7" w:rsidRDefault="0050334C">
            <w:pPr>
              <w:pStyle w:val="TableParagraph"/>
              <w:spacing w:line="30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執行祕書</w:t>
            </w:r>
          </w:p>
        </w:tc>
        <w:tc>
          <w:tcPr>
            <w:tcW w:w="8116" w:type="dxa"/>
          </w:tcPr>
          <w:p w:rsidR="004F34BB" w:rsidRPr="000829E7" w:rsidRDefault="0050334C">
            <w:pPr>
              <w:pStyle w:val="TableParagraph"/>
              <w:spacing w:line="308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（一）秉承主任委員之指示，擬訂輔導工作實施計畫及年度預算。</w:t>
            </w:r>
          </w:p>
          <w:p w:rsidR="004F34BB" w:rsidRPr="000829E7" w:rsidRDefault="0050334C">
            <w:pPr>
              <w:pStyle w:val="TableParagraph"/>
              <w:spacing w:line="290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（二）策劃推展輔導室工作事宜。</w:t>
            </w:r>
          </w:p>
          <w:p w:rsidR="004F34BB" w:rsidRPr="000829E7" w:rsidRDefault="0050334C">
            <w:pPr>
              <w:pStyle w:val="TableParagraph"/>
              <w:spacing w:line="291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（三）分配並督導輔導教師、輔導組、資料組、特教組執行工作計畫。</w:t>
            </w:r>
          </w:p>
          <w:p w:rsidR="004F34BB" w:rsidRPr="000829E7" w:rsidRDefault="0050334C">
            <w:pPr>
              <w:pStyle w:val="TableParagraph"/>
              <w:spacing w:line="292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（四）召開、主持輔導室工作會議及個案研究會議。</w:t>
            </w:r>
          </w:p>
          <w:p w:rsidR="004F34BB" w:rsidRPr="000829E7" w:rsidRDefault="0050334C">
            <w:pPr>
              <w:pStyle w:val="TableParagraph"/>
              <w:spacing w:line="292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（五）協助教師推動輔導工作並解決其困難。</w:t>
            </w:r>
          </w:p>
          <w:p w:rsidR="004F34BB" w:rsidRPr="000829E7" w:rsidRDefault="0050334C">
            <w:pPr>
              <w:pStyle w:val="TableParagraph"/>
              <w:spacing w:line="290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（六）出席校內各種會議。</w:t>
            </w:r>
          </w:p>
          <w:p w:rsidR="004F34BB" w:rsidRPr="000829E7" w:rsidRDefault="0050334C">
            <w:pPr>
              <w:pStyle w:val="TableParagraph"/>
              <w:spacing w:line="290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（七）策劃教師輔導、特教知能研習。</w:t>
            </w:r>
          </w:p>
          <w:p w:rsidR="004F34BB" w:rsidRPr="000829E7" w:rsidRDefault="0050334C">
            <w:pPr>
              <w:pStyle w:val="TableParagraph"/>
              <w:spacing w:line="292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（八）設置與充實輔導工作設施。</w:t>
            </w:r>
          </w:p>
          <w:p w:rsidR="004F34BB" w:rsidRPr="000829E7" w:rsidRDefault="0050334C">
            <w:pPr>
              <w:pStyle w:val="TableParagraph"/>
              <w:spacing w:line="292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（九）負責協調工作，與各處室共同實施輔導工作。</w:t>
            </w:r>
          </w:p>
          <w:p w:rsidR="004F34BB" w:rsidRPr="000829E7" w:rsidRDefault="0050334C">
            <w:pPr>
              <w:pStyle w:val="TableParagraph"/>
              <w:spacing w:line="290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（十）校外相關資源的聯絡與運用。</w:t>
            </w:r>
          </w:p>
          <w:p w:rsidR="004F34BB" w:rsidRPr="000829E7" w:rsidRDefault="0050334C">
            <w:pPr>
              <w:pStyle w:val="TableParagraph"/>
              <w:spacing w:line="255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（十一）策劃輔導工作評鑑事宜。</w:t>
            </w:r>
          </w:p>
        </w:tc>
      </w:tr>
      <w:tr w:rsidR="004F34BB" w:rsidRPr="000829E7">
        <w:trPr>
          <w:trHeight w:val="7277"/>
        </w:trPr>
        <w:tc>
          <w:tcPr>
            <w:tcW w:w="1952" w:type="dxa"/>
          </w:tcPr>
          <w:p w:rsidR="004F34BB" w:rsidRPr="000829E7" w:rsidRDefault="0050334C">
            <w:pPr>
              <w:pStyle w:val="TableParagraph"/>
              <w:spacing w:line="31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4.輔導組</w:t>
            </w:r>
          </w:p>
        </w:tc>
        <w:tc>
          <w:tcPr>
            <w:tcW w:w="8116" w:type="dxa"/>
          </w:tcPr>
          <w:p w:rsidR="004F34BB" w:rsidRPr="000829E7" w:rsidRDefault="0050334C">
            <w:pPr>
              <w:pStyle w:val="TableParagraph"/>
              <w:spacing w:line="308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（一）辦理國中部輔導工作行政事宜及研習與活動辦理（性別平等教育</w:t>
            </w:r>
          </w:p>
          <w:p w:rsidR="004F34BB" w:rsidRPr="000829E7" w:rsidRDefault="0050334C">
            <w:pPr>
              <w:pStyle w:val="TableParagraph"/>
              <w:spacing w:before="8" w:line="208" w:lineRule="auto"/>
              <w:ind w:left="991" w:right="151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〈校園性侵害及性騷擾防治宣導〉、家庭教育〈親職教育〉、生命教育〈憂鬱及自我傷害防治與處理機制、3Q 達人〉、認輔制度、推動兒童及少年保護工作…等）。</w:t>
            </w:r>
          </w:p>
          <w:p w:rsidR="004F34BB" w:rsidRPr="000829E7" w:rsidRDefault="0050334C">
            <w:pPr>
              <w:pStyle w:val="TableParagraph"/>
              <w:spacing w:line="280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（二）秉承主任輔導教師之指示，執行國中部輔導工作計畫。</w:t>
            </w:r>
          </w:p>
          <w:p w:rsidR="004F34BB" w:rsidRPr="000829E7" w:rsidRDefault="0050334C">
            <w:pPr>
              <w:pStyle w:val="TableParagraph"/>
              <w:spacing w:line="291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（三）成立性別平等教育委員會並召開規劃會議。</w:t>
            </w:r>
          </w:p>
          <w:p w:rsidR="004F34BB" w:rsidRPr="000829E7" w:rsidRDefault="0050334C">
            <w:pPr>
              <w:pStyle w:val="TableParagraph"/>
              <w:spacing w:line="290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（四）全校個案管理。</w:t>
            </w:r>
          </w:p>
          <w:p w:rsidR="004F34BB" w:rsidRPr="000829E7" w:rsidRDefault="0050334C">
            <w:pPr>
              <w:pStyle w:val="TableParagraph"/>
              <w:spacing w:line="292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（五）認輔制度之推行與辦理。</w:t>
            </w:r>
          </w:p>
          <w:p w:rsidR="004F34BB" w:rsidRPr="000829E7" w:rsidRDefault="0050334C">
            <w:pPr>
              <w:pStyle w:val="TableParagraph"/>
              <w:spacing w:line="292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（六）各項輔導表格之建立。</w:t>
            </w:r>
          </w:p>
          <w:p w:rsidR="004F34BB" w:rsidRPr="000829E7" w:rsidRDefault="0050334C">
            <w:pPr>
              <w:pStyle w:val="TableParagraph"/>
              <w:spacing w:line="290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（七）召開高關懷教育計畫暨親師座談會議（含轉銜會議）。</w:t>
            </w:r>
          </w:p>
          <w:p w:rsidR="004F34BB" w:rsidRPr="000829E7" w:rsidRDefault="0050334C">
            <w:pPr>
              <w:pStyle w:val="TableParagraph"/>
              <w:spacing w:line="290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（八）執行相關個案通報(高關懷、家暴、性侵害、轉介輔導…等)。</w:t>
            </w:r>
          </w:p>
          <w:p w:rsidR="004F34BB" w:rsidRPr="000829E7" w:rsidRDefault="0050334C">
            <w:pPr>
              <w:pStyle w:val="TableParagraph"/>
              <w:spacing w:line="292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（九）規劃及執行小團體輔導。</w:t>
            </w:r>
          </w:p>
          <w:p w:rsidR="004F34BB" w:rsidRPr="000829E7" w:rsidRDefault="0050334C">
            <w:pPr>
              <w:pStyle w:val="TableParagraph"/>
              <w:spacing w:before="10" w:line="208" w:lineRule="auto"/>
              <w:ind w:left="991" w:right="140" w:hanging="709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（十）社會資源之聯繫與轉介（醫療單位、學生心理諮商中心、替代役男中心、社會局…等）。</w:t>
            </w:r>
          </w:p>
          <w:p w:rsidR="004F34BB" w:rsidRPr="000829E7" w:rsidRDefault="0050334C">
            <w:pPr>
              <w:pStyle w:val="TableParagraph"/>
              <w:spacing w:line="279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（十一）輔導及認輔教師老師督導管理。</w:t>
            </w:r>
          </w:p>
          <w:p w:rsidR="004F34BB" w:rsidRPr="000829E7" w:rsidRDefault="0050334C">
            <w:pPr>
              <w:pStyle w:val="TableParagraph"/>
              <w:spacing w:line="292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（十二）協助導師、專任教師及家長解決學生問題。</w:t>
            </w:r>
          </w:p>
          <w:p w:rsidR="004F34BB" w:rsidRPr="000829E7" w:rsidRDefault="0050334C">
            <w:pPr>
              <w:pStyle w:val="TableParagraph"/>
              <w:spacing w:line="292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（十三）外籍配偶或新移民子女之輔導或活動。</w:t>
            </w:r>
          </w:p>
          <w:p w:rsidR="004F34BB" w:rsidRPr="000829E7" w:rsidRDefault="0050334C">
            <w:pPr>
              <w:pStyle w:val="TableParagraph"/>
              <w:spacing w:line="291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（十四）中輟學生復學輔導。</w:t>
            </w:r>
          </w:p>
          <w:p w:rsidR="004F34BB" w:rsidRPr="000829E7" w:rsidRDefault="0050334C">
            <w:pPr>
              <w:pStyle w:val="TableParagraph"/>
              <w:spacing w:line="291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（十五）落實親職教育之推動。</w:t>
            </w:r>
          </w:p>
          <w:p w:rsidR="004F34BB" w:rsidRPr="000829E7" w:rsidRDefault="0050334C">
            <w:pPr>
              <w:pStyle w:val="TableParagraph"/>
              <w:spacing w:line="292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（十六）資源式中途班（高關懷班彈性課程規劃與執行）。</w:t>
            </w:r>
          </w:p>
          <w:p w:rsidR="004F34BB" w:rsidRPr="000829E7" w:rsidRDefault="0050334C">
            <w:pPr>
              <w:pStyle w:val="TableParagraph"/>
              <w:spacing w:before="10" w:line="208" w:lineRule="auto"/>
              <w:ind w:left="991" w:right="260" w:hanging="709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（十七）生涯教育之規劃、宣導等活動與實施(技藝教育、實用技能學程業務、畢業生升學輔導活動、升學輔導〈含參觀活動及宣導〉。</w:t>
            </w:r>
          </w:p>
          <w:p w:rsidR="004F34BB" w:rsidRPr="000829E7" w:rsidRDefault="0050334C">
            <w:pPr>
              <w:pStyle w:val="TableParagraph"/>
              <w:spacing w:line="279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（十八）辦理教師輔導知能研習。</w:t>
            </w:r>
          </w:p>
          <w:p w:rsidR="004F34BB" w:rsidRPr="000829E7" w:rsidRDefault="0050334C">
            <w:pPr>
              <w:pStyle w:val="TableParagraph"/>
              <w:spacing w:line="292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（十九）全校輔導股長訓練與督導。</w:t>
            </w:r>
          </w:p>
          <w:p w:rsidR="004F34BB" w:rsidRPr="000829E7" w:rsidRDefault="0050334C">
            <w:pPr>
              <w:pStyle w:val="TableParagraph"/>
              <w:spacing w:line="256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（二十）統整輔導工作檔案之整理與保管，辦理輔導工作評鑑事宜。</w:t>
            </w:r>
          </w:p>
        </w:tc>
      </w:tr>
      <w:tr w:rsidR="004F34BB" w:rsidRPr="000829E7">
        <w:trPr>
          <w:trHeight w:val="297"/>
        </w:trPr>
        <w:tc>
          <w:tcPr>
            <w:tcW w:w="1952" w:type="dxa"/>
          </w:tcPr>
          <w:p w:rsidR="004F34BB" w:rsidRPr="000829E7" w:rsidRDefault="0050334C">
            <w:pPr>
              <w:pStyle w:val="TableParagraph"/>
              <w:spacing w:line="27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5.資料組</w:t>
            </w:r>
          </w:p>
        </w:tc>
        <w:tc>
          <w:tcPr>
            <w:tcW w:w="8116" w:type="dxa"/>
          </w:tcPr>
          <w:p w:rsidR="004F34BB" w:rsidRPr="000829E7" w:rsidRDefault="0050334C">
            <w:pPr>
              <w:pStyle w:val="TableParagraph"/>
              <w:spacing w:line="277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（一）辦理國中部輔導工作行政事宜（生涯發展教育…等）</w:t>
            </w:r>
          </w:p>
        </w:tc>
      </w:tr>
    </w:tbl>
    <w:p w:rsidR="004F34BB" w:rsidRPr="000829E7" w:rsidRDefault="004F34BB">
      <w:pPr>
        <w:spacing w:line="277" w:lineRule="exact"/>
        <w:rPr>
          <w:rFonts w:ascii="標楷體" w:eastAsia="標楷體" w:hAnsi="標楷體"/>
          <w:sz w:val="24"/>
        </w:rPr>
        <w:sectPr w:rsidR="004F34BB" w:rsidRPr="000829E7">
          <w:pgSz w:w="11910" w:h="16840"/>
          <w:pgMar w:top="960" w:right="6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116"/>
      </w:tblGrid>
      <w:tr w:rsidR="004F34BB" w:rsidRPr="000829E7">
        <w:trPr>
          <w:trHeight w:val="10193"/>
        </w:trPr>
        <w:tc>
          <w:tcPr>
            <w:tcW w:w="1952" w:type="dxa"/>
          </w:tcPr>
          <w:p w:rsidR="004F34BB" w:rsidRPr="000829E7" w:rsidRDefault="004F34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16" w:type="dxa"/>
          </w:tcPr>
          <w:p w:rsidR="004F34BB" w:rsidRPr="000829E7" w:rsidRDefault="0050334C">
            <w:pPr>
              <w:pStyle w:val="TableParagraph"/>
              <w:spacing w:line="316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（二）秉承主任之指示，執行輔導工作計畫。</w:t>
            </w:r>
          </w:p>
          <w:p w:rsidR="004F34BB" w:rsidRPr="000829E7" w:rsidRDefault="0050334C">
            <w:pPr>
              <w:pStyle w:val="TableParagraph"/>
              <w:spacing w:line="292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（三）建立學生綜合基本資料</w:t>
            </w:r>
          </w:p>
          <w:p w:rsidR="004F34BB" w:rsidRPr="000829E7" w:rsidRDefault="0050334C">
            <w:pPr>
              <w:pStyle w:val="TableParagraph"/>
              <w:numPr>
                <w:ilvl w:val="0"/>
                <w:numId w:val="20"/>
              </w:numPr>
              <w:tabs>
                <w:tab w:val="left" w:pos="1124"/>
              </w:tabs>
              <w:spacing w:line="300" w:lineRule="exact"/>
              <w:jc w:val="lef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全校學生輔導 A、B 表資料資料整理。</w:t>
            </w:r>
          </w:p>
          <w:p w:rsidR="004F34BB" w:rsidRPr="000829E7" w:rsidRDefault="0050334C">
            <w:pPr>
              <w:pStyle w:val="TableParagraph"/>
              <w:spacing w:line="313" w:lineRule="exact"/>
              <w:ind w:left="1168" w:right="4497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A 新生於開學後填Ａ表</w:t>
            </w:r>
          </w:p>
          <w:p w:rsidR="004F34BB" w:rsidRPr="000829E7" w:rsidRDefault="0050334C">
            <w:pPr>
              <w:pStyle w:val="TableParagraph"/>
              <w:spacing w:line="312" w:lineRule="exact"/>
              <w:ind w:left="118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B 製作新生基本資料統計分析表</w:t>
            </w:r>
          </w:p>
          <w:p w:rsidR="004F34BB" w:rsidRPr="000829E7" w:rsidRDefault="0050334C">
            <w:pPr>
              <w:pStyle w:val="TableParagraph"/>
              <w:spacing w:before="5" w:line="223" w:lineRule="auto"/>
              <w:ind w:left="1428" w:right="187" w:hanging="240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C 每學期開始，學生基本資料Ａ表整理，B 表(電子檔)由導師整理建立</w:t>
            </w:r>
          </w:p>
          <w:p w:rsidR="004F34BB" w:rsidRPr="000829E7" w:rsidRDefault="0050334C">
            <w:pPr>
              <w:pStyle w:val="TableParagraph"/>
              <w:numPr>
                <w:ilvl w:val="0"/>
                <w:numId w:val="20"/>
              </w:numPr>
              <w:tabs>
                <w:tab w:val="left" w:pos="1124"/>
              </w:tabs>
              <w:spacing w:line="307" w:lineRule="exact"/>
              <w:jc w:val="lef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學生轉入及復學學生資料整理建立</w:t>
            </w:r>
          </w:p>
          <w:p w:rsidR="004F34BB" w:rsidRPr="000829E7" w:rsidRDefault="0050334C">
            <w:pPr>
              <w:pStyle w:val="TableParagraph"/>
              <w:numPr>
                <w:ilvl w:val="0"/>
                <w:numId w:val="20"/>
              </w:numPr>
              <w:tabs>
                <w:tab w:val="left" w:pos="1124"/>
              </w:tabs>
              <w:spacing w:line="312" w:lineRule="exact"/>
              <w:jc w:val="lef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建立學生緊急聯絡電話等資料</w:t>
            </w:r>
          </w:p>
          <w:p w:rsidR="006E65FB" w:rsidRDefault="0050334C" w:rsidP="006E65FB">
            <w:pPr>
              <w:pStyle w:val="TableParagraph"/>
              <w:numPr>
                <w:ilvl w:val="0"/>
                <w:numId w:val="20"/>
              </w:numPr>
              <w:tabs>
                <w:tab w:val="left" w:pos="1124"/>
              </w:tabs>
              <w:spacing w:line="312" w:lineRule="exact"/>
              <w:jc w:val="lef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輔導資料電腦建檔</w:t>
            </w:r>
          </w:p>
          <w:p w:rsidR="004F34BB" w:rsidRPr="006E65FB" w:rsidRDefault="0050334C" w:rsidP="006E65FB">
            <w:pPr>
              <w:pStyle w:val="TableParagraph"/>
              <w:numPr>
                <w:ilvl w:val="0"/>
                <w:numId w:val="20"/>
              </w:numPr>
              <w:tabs>
                <w:tab w:val="left" w:pos="1124"/>
              </w:tabs>
              <w:spacing w:line="312" w:lineRule="exact"/>
              <w:jc w:val="left"/>
              <w:rPr>
                <w:rFonts w:ascii="標楷體" w:eastAsia="標楷體" w:hAnsi="標楷體"/>
                <w:sz w:val="24"/>
              </w:rPr>
            </w:pPr>
            <w:r w:rsidRPr="006E65FB">
              <w:rPr>
                <w:rFonts w:ascii="標楷體" w:eastAsia="標楷體" w:hAnsi="標楷體"/>
                <w:sz w:val="24"/>
              </w:rPr>
              <w:t>保管及運用學生基本資料</w:t>
            </w:r>
          </w:p>
          <w:p w:rsidR="004F34BB" w:rsidRPr="000829E7" w:rsidRDefault="0050334C">
            <w:pPr>
              <w:pStyle w:val="TableParagraph"/>
              <w:spacing w:before="5" w:line="223" w:lineRule="auto"/>
              <w:ind w:left="882" w:right="248" w:hanging="70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（四）全校學生資料之統計調查（含外籍配偶、低收入戶、隔代教育、單親）。**本業務協同註冊組辦理</w:t>
            </w:r>
          </w:p>
          <w:p w:rsidR="004F34BB" w:rsidRPr="000829E7" w:rsidRDefault="0050334C">
            <w:pPr>
              <w:pStyle w:val="TableParagraph"/>
              <w:spacing w:line="313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（五）全校畢業生升學進路調查、統計。</w:t>
            </w:r>
          </w:p>
          <w:p w:rsidR="004F34BB" w:rsidRPr="000829E7" w:rsidRDefault="0050334C">
            <w:pPr>
              <w:pStyle w:val="TableParagraph"/>
              <w:spacing w:line="290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（六）輔導圖書、資料之蒐集。</w:t>
            </w:r>
          </w:p>
          <w:p w:rsidR="004F34BB" w:rsidRPr="000829E7" w:rsidRDefault="0050334C">
            <w:pPr>
              <w:pStyle w:val="TableParagraph"/>
              <w:spacing w:line="276" w:lineRule="exact"/>
              <w:ind w:left="20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（七）辦理學生建置生涯檔案夾相關業務。</w:t>
            </w:r>
          </w:p>
          <w:p w:rsidR="004F34BB" w:rsidRPr="000829E7" w:rsidRDefault="0050334C">
            <w:pPr>
              <w:pStyle w:val="TableParagraph"/>
              <w:spacing w:line="274" w:lineRule="exact"/>
              <w:ind w:left="20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（八）教育心理測驗之訂購及國中部心理測驗實施之規劃。</w:t>
            </w:r>
          </w:p>
          <w:p w:rsidR="004F34BB" w:rsidRPr="000829E7" w:rsidRDefault="0050334C">
            <w:pPr>
              <w:pStyle w:val="TableParagraph"/>
              <w:spacing w:line="274" w:lineRule="exact"/>
              <w:ind w:left="20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（九）輔導刊物-親師通訊之編制、發行。</w:t>
            </w:r>
          </w:p>
          <w:p w:rsidR="004F34BB" w:rsidRPr="000829E7" w:rsidRDefault="0050334C">
            <w:pPr>
              <w:pStyle w:val="TableParagraph"/>
              <w:spacing w:line="274" w:lineRule="exact"/>
              <w:ind w:left="20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（十）輔導志工執行與規劃。</w:t>
            </w:r>
          </w:p>
          <w:p w:rsidR="004F34BB" w:rsidRPr="000829E7" w:rsidRDefault="0050334C">
            <w:pPr>
              <w:pStyle w:val="TableParagraph"/>
              <w:spacing w:before="12" w:line="196" w:lineRule="auto"/>
              <w:ind w:left="1024" w:right="487" w:hanging="851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（十一）統整輔導工作資料組檔案之整理與保管，辦理輔導工作評鑑事宜。</w:t>
            </w:r>
          </w:p>
          <w:p w:rsidR="004F34BB" w:rsidRPr="000829E7" w:rsidRDefault="0050334C">
            <w:pPr>
              <w:pStyle w:val="TableParagraph"/>
              <w:spacing w:line="261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（十二）辦理特殊教育工作行政事宜。</w:t>
            </w:r>
          </w:p>
          <w:p w:rsidR="004F34BB" w:rsidRPr="000829E7" w:rsidRDefault="0050334C">
            <w:pPr>
              <w:pStyle w:val="TableParagraph"/>
              <w:spacing w:line="274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（十三）秉承主任輔導教師之指示，擬定、執行特殊教育工作計畫。</w:t>
            </w:r>
          </w:p>
          <w:p w:rsidR="004F34BB" w:rsidRPr="000829E7" w:rsidRDefault="0050334C">
            <w:pPr>
              <w:pStyle w:val="TableParagraph"/>
              <w:spacing w:line="274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（十四）建立特教學生個案資料並通報網。</w:t>
            </w:r>
          </w:p>
          <w:p w:rsidR="004F34BB" w:rsidRPr="000829E7" w:rsidRDefault="0050334C">
            <w:pPr>
              <w:pStyle w:val="TableParagraph"/>
              <w:spacing w:line="274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（十五）特殊學生之個案輔導。</w:t>
            </w:r>
          </w:p>
          <w:p w:rsidR="004F34BB" w:rsidRPr="000829E7" w:rsidRDefault="0050334C">
            <w:pPr>
              <w:pStyle w:val="TableParagraph"/>
              <w:spacing w:line="275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（十六）辦理身心障礙學生的轉介與鑑定安置相關事宜。</w:t>
            </w:r>
          </w:p>
          <w:p w:rsidR="004F34BB" w:rsidRPr="000829E7" w:rsidRDefault="0050334C">
            <w:pPr>
              <w:pStyle w:val="TableParagraph"/>
              <w:spacing w:line="275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（十七）一般智能/藝術才能資優生的鑑定與安置。</w:t>
            </w:r>
          </w:p>
          <w:p w:rsidR="004F34BB" w:rsidRPr="000829E7" w:rsidRDefault="0050334C">
            <w:pPr>
              <w:pStyle w:val="TableParagraph"/>
              <w:spacing w:line="274" w:lineRule="exact"/>
              <w:ind w:left="20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（十八）身心障礙學生相關福利及獎學金申請。</w:t>
            </w:r>
          </w:p>
          <w:p w:rsidR="004F34BB" w:rsidRPr="000829E7" w:rsidRDefault="0050334C">
            <w:pPr>
              <w:pStyle w:val="TableParagraph"/>
              <w:spacing w:line="274" w:lineRule="exact"/>
              <w:ind w:left="20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（十九）召開個別化教育計畫暨親師座談會議（含轉銜會議）。</w:t>
            </w:r>
          </w:p>
          <w:p w:rsidR="004F34BB" w:rsidRPr="000829E7" w:rsidRDefault="0050334C">
            <w:pPr>
              <w:pStyle w:val="TableParagraph"/>
              <w:spacing w:line="274" w:lineRule="exact"/>
              <w:ind w:left="20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（二十）辦理特教宣導相關活動。</w:t>
            </w:r>
          </w:p>
          <w:p w:rsidR="004F34BB" w:rsidRPr="000829E7" w:rsidRDefault="0050334C">
            <w:pPr>
              <w:pStyle w:val="TableParagraph"/>
              <w:spacing w:line="274" w:lineRule="exact"/>
              <w:ind w:left="20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（二十一）辦理校內師生之特教相關知能研習。</w:t>
            </w:r>
          </w:p>
          <w:p w:rsidR="004F34BB" w:rsidRPr="000829E7" w:rsidRDefault="0050334C">
            <w:pPr>
              <w:pStyle w:val="TableParagraph"/>
              <w:spacing w:line="275" w:lineRule="exact"/>
              <w:ind w:left="20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（二十二）提供教師及家長有關特殊學生之各項諮詢。</w:t>
            </w:r>
          </w:p>
          <w:p w:rsidR="004F34BB" w:rsidRPr="000829E7" w:rsidRDefault="0050334C">
            <w:pPr>
              <w:pStyle w:val="TableParagraph"/>
              <w:spacing w:line="275" w:lineRule="exact"/>
              <w:ind w:left="20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（二十三）處理各項特教行政庶務。</w:t>
            </w:r>
          </w:p>
          <w:p w:rsidR="004F34BB" w:rsidRPr="000829E7" w:rsidRDefault="0050334C">
            <w:pPr>
              <w:pStyle w:val="TableParagraph"/>
              <w:spacing w:before="12" w:line="196" w:lineRule="auto"/>
              <w:ind w:left="1449" w:right="216" w:hanging="124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（二十四）統整特殊教育工作檔案之整理與保管，辦理特殊教育工作評鑑事宜</w:t>
            </w:r>
          </w:p>
        </w:tc>
      </w:tr>
      <w:tr w:rsidR="004F34BB" w:rsidRPr="000829E7">
        <w:trPr>
          <w:trHeight w:val="1192"/>
        </w:trPr>
        <w:tc>
          <w:tcPr>
            <w:tcW w:w="1952" w:type="dxa"/>
          </w:tcPr>
          <w:p w:rsidR="004F34BB" w:rsidRPr="000829E7" w:rsidRDefault="0050334C">
            <w:pPr>
              <w:pStyle w:val="TableParagraph"/>
              <w:spacing w:line="31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6.</w:t>
            </w:r>
            <w:r w:rsidR="0014710E">
              <w:rPr>
                <w:rFonts w:ascii="標楷體" w:eastAsia="標楷體" w:hAnsi="標楷體"/>
                <w:sz w:val="24"/>
              </w:rPr>
              <w:t>教</w:t>
            </w:r>
            <w:r w:rsidR="0014710E">
              <w:rPr>
                <w:rFonts w:ascii="標楷體" w:eastAsia="標楷體" w:hAnsi="標楷體" w:hint="eastAsia"/>
                <w:sz w:val="24"/>
              </w:rPr>
              <w:t>務</w:t>
            </w:r>
            <w:r w:rsidRPr="000829E7">
              <w:rPr>
                <w:rFonts w:ascii="標楷體" w:eastAsia="標楷體" w:hAnsi="標楷體"/>
                <w:sz w:val="24"/>
              </w:rPr>
              <w:t>組</w:t>
            </w:r>
          </w:p>
        </w:tc>
        <w:tc>
          <w:tcPr>
            <w:tcW w:w="8116" w:type="dxa"/>
          </w:tcPr>
          <w:p w:rsidR="004F34BB" w:rsidRPr="000829E7" w:rsidRDefault="0050334C">
            <w:pPr>
              <w:pStyle w:val="TableParagraph"/>
              <w:spacing w:line="316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（一）落實生命教育融入各科教學。</w:t>
            </w:r>
          </w:p>
          <w:p w:rsidR="004F34BB" w:rsidRPr="000829E7" w:rsidRDefault="0050334C">
            <w:pPr>
              <w:pStyle w:val="TableParagraph"/>
              <w:spacing w:line="298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（二）辦理性別平等教育相關課程、活動及學藝競賽。</w:t>
            </w:r>
          </w:p>
          <w:p w:rsidR="004F34BB" w:rsidRPr="000829E7" w:rsidRDefault="0050334C">
            <w:pPr>
              <w:pStyle w:val="TableParagraph"/>
              <w:spacing w:line="299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（三）利用相關課程實施人權法治及品德教育教學。</w:t>
            </w:r>
          </w:p>
          <w:p w:rsidR="004F34BB" w:rsidRPr="000829E7" w:rsidRDefault="0050334C">
            <w:pPr>
              <w:pStyle w:val="TableParagraph"/>
              <w:spacing w:line="260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（四）生涯輔導融入各科教學。</w:t>
            </w:r>
          </w:p>
        </w:tc>
      </w:tr>
      <w:tr w:rsidR="004F34BB" w:rsidRPr="000829E7">
        <w:trPr>
          <w:trHeight w:val="1192"/>
        </w:trPr>
        <w:tc>
          <w:tcPr>
            <w:tcW w:w="1952" w:type="dxa"/>
          </w:tcPr>
          <w:p w:rsidR="004F34BB" w:rsidRPr="000829E7" w:rsidRDefault="0050334C">
            <w:pPr>
              <w:pStyle w:val="TableParagraph"/>
              <w:spacing w:line="31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7.訓導組</w:t>
            </w:r>
          </w:p>
        </w:tc>
        <w:tc>
          <w:tcPr>
            <w:tcW w:w="8116" w:type="dxa"/>
          </w:tcPr>
          <w:p w:rsidR="004F34BB" w:rsidRPr="000829E7" w:rsidRDefault="0050334C">
            <w:pPr>
              <w:pStyle w:val="TableParagraph"/>
              <w:spacing w:line="316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（一）落實導師制及輔導與管教工作。</w:t>
            </w:r>
          </w:p>
          <w:p w:rsidR="004F34BB" w:rsidRPr="000829E7" w:rsidRDefault="0050334C">
            <w:pPr>
              <w:pStyle w:val="TableParagraph"/>
              <w:spacing w:line="298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（二）成立學生自治組織或辦理相關活動。</w:t>
            </w:r>
          </w:p>
          <w:p w:rsidR="004F34BB" w:rsidRPr="000829E7" w:rsidRDefault="0050334C">
            <w:pPr>
              <w:pStyle w:val="TableParagraph"/>
              <w:spacing w:line="298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（三）人權議題納入學校行事及辦理人權教育相關活動與宣導。</w:t>
            </w:r>
          </w:p>
          <w:p w:rsidR="004F34BB" w:rsidRPr="000829E7" w:rsidRDefault="0050334C">
            <w:pPr>
              <w:pStyle w:val="TableParagraph"/>
              <w:spacing w:line="261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（四）推動服務學習課程或活動。</w:t>
            </w:r>
          </w:p>
        </w:tc>
      </w:tr>
      <w:tr w:rsidR="004F34BB" w:rsidRPr="000829E7">
        <w:trPr>
          <w:trHeight w:val="1787"/>
        </w:trPr>
        <w:tc>
          <w:tcPr>
            <w:tcW w:w="1952" w:type="dxa"/>
          </w:tcPr>
          <w:p w:rsidR="004F34BB" w:rsidRPr="000829E7" w:rsidRDefault="0050334C">
            <w:pPr>
              <w:pStyle w:val="TableParagraph"/>
              <w:spacing w:line="31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8.輔導教師</w:t>
            </w:r>
          </w:p>
        </w:tc>
        <w:tc>
          <w:tcPr>
            <w:tcW w:w="8116" w:type="dxa"/>
          </w:tcPr>
          <w:p w:rsidR="004F34BB" w:rsidRPr="000829E7" w:rsidRDefault="0050334C">
            <w:pPr>
              <w:pStyle w:val="TableParagraph"/>
              <w:spacing w:line="316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（一）協助辦理輔導工作行政事宜。</w:t>
            </w:r>
          </w:p>
          <w:p w:rsidR="004F34BB" w:rsidRPr="000829E7" w:rsidRDefault="0050334C">
            <w:pPr>
              <w:pStyle w:val="TableParagraph"/>
              <w:spacing w:line="298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（二）秉承主任之指示，協助執行輔導工作計畫。</w:t>
            </w:r>
          </w:p>
          <w:p w:rsidR="004F34BB" w:rsidRPr="000829E7" w:rsidRDefault="0050334C">
            <w:pPr>
              <w:pStyle w:val="TableParagraph"/>
              <w:spacing w:line="298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（三）協助規劃及執行小團體輔導。</w:t>
            </w:r>
          </w:p>
          <w:p w:rsidR="004F34BB" w:rsidRPr="000829E7" w:rsidRDefault="0050334C">
            <w:pPr>
              <w:pStyle w:val="TableParagraph"/>
              <w:spacing w:line="298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（四）進行個別諮商，從事個案研究。</w:t>
            </w:r>
          </w:p>
          <w:p w:rsidR="004F34BB" w:rsidRPr="000829E7" w:rsidRDefault="0050334C">
            <w:pPr>
              <w:pStyle w:val="TableParagraph"/>
              <w:spacing w:line="299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（五）協助導師、專任教師及家長解決學生問題。</w:t>
            </w:r>
          </w:p>
          <w:p w:rsidR="004F34BB" w:rsidRPr="000829E7" w:rsidRDefault="0050334C">
            <w:pPr>
              <w:pStyle w:val="TableParagraph"/>
              <w:spacing w:line="260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（六）學生資料之建立。</w:t>
            </w:r>
          </w:p>
        </w:tc>
      </w:tr>
    </w:tbl>
    <w:p w:rsidR="004F34BB" w:rsidRPr="000829E7" w:rsidRDefault="004F34BB">
      <w:pPr>
        <w:spacing w:line="260" w:lineRule="exact"/>
        <w:rPr>
          <w:rFonts w:ascii="標楷體" w:eastAsia="標楷體" w:hAnsi="標楷體"/>
          <w:sz w:val="24"/>
        </w:rPr>
        <w:sectPr w:rsidR="004F34BB" w:rsidRPr="000829E7">
          <w:pgSz w:w="11910" w:h="16840"/>
          <w:pgMar w:top="1000" w:right="6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116"/>
      </w:tblGrid>
      <w:tr w:rsidR="004F34BB" w:rsidRPr="000829E7">
        <w:trPr>
          <w:trHeight w:val="594"/>
        </w:trPr>
        <w:tc>
          <w:tcPr>
            <w:tcW w:w="1952" w:type="dxa"/>
          </w:tcPr>
          <w:p w:rsidR="004F34BB" w:rsidRPr="000829E7" w:rsidRDefault="004F34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16" w:type="dxa"/>
          </w:tcPr>
          <w:p w:rsidR="004F34BB" w:rsidRPr="000829E7" w:rsidRDefault="0050334C">
            <w:pPr>
              <w:pStyle w:val="TableParagraph"/>
              <w:spacing w:line="316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（七）協助教師實施班級輔導活動。</w:t>
            </w:r>
          </w:p>
          <w:p w:rsidR="004F34BB" w:rsidRPr="000829E7" w:rsidRDefault="0050334C">
            <w:pPr>
              <w:pStyle w:val="TableParagraph"/>
              <w:spacing w:line="258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（八）參加個案相關會議。</w:t>
            </w:r>
          </w:p>
        </w:tc>
      </w:tr>
      <w:tr w:rsidR="004F34BB" w:rsidRPr="000829E7">
        <w:trPr>
          <w:trHeight w:val="2385"/>
        </w:trPr>
        <w:tc>
          <w:tcPr>
            <w:tcW w:w="1952" w:type="dxa"/>
          </w:tcPr>
          <w:p w:rsidR="004F34BB" w:rsidRPr="000829E7" w:rsidRDefault="0050334C">
            <w:pPr>
              <w:pStyle w:val="TableParagraph"/>
              <w:spacing w:line="31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9.導師</w:t>
            </w:r>
          </w:p>
        </w:tc>
        <w:tc>
          <w:tcPr>
            <w:tcW w:w="8116" w:type="dxa"/>
          </w:tcPr>
          <w:p w:rsidR="004F34BB" w:rsidRPr="000829E7" w:rsidRDefault="0050334C">
            <w:pPr>
              <w:pStyle w:val="TableParagraph"/>
              <w:spacing w:before="2" w:line="317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（一）學生基本資料之建立與運用。</w:t>
            </w:r>
          </w:p>
          <w:p w:rsidR="004F34BB" w:rsidRPr="000829E7" w:rsidRDefault="0050334C">
            <w:pPr>
              <w:pStyle w:val="TableParagraph"/>
              <w:spacing w:line="298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（二）新生始業輔導</w:t>
            </w:r>
          </w:p>
          <w:p w:rsidR="004F34BB" w:rsidRPr="000829E7" w:rsidRDefault="0050334C">
            <w:pPr>
              <w:pStyle w:val="TableParagraph"/>
              <w:spacing w:line="298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（三）主持班級輔導活動。</w:t>
            </w:r>
          </w:p>
          <w:p w:rsidR="004F34BB" w:rsidRPr="000829E7" w:rsidRDefault="0050334C">
            <w:pPr>
              <w:pStyle w:val="TableParagraph"/>
              <w:spacing w:line="298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（四）各項心理測驗之施測與運用。</w:t>
            </w:r>
          </w:p>
          <w:p w:rsidR="004F34BB" w:rsidRPr="000829E7" w:rsidRDefault="0050334C">
            <w:pPr>
              <w:pStyle w:val="TableParagraph"/>
              <w:spacing w:line="298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（五）學生特殊問題之發掘與輔導。</w:t>
            </w:r>
          </w:p>
          <w:p w:rsidR="004F34BB" w:rsidRPr="000829E7" w:rsidRDefault="0050334C">
            <w:pPr>
              <w:pStyle w:val="TableParagraph"/>
              <w:spacing w:line="299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（六）進行個別談話與家庭訪問。</w:t>
            </w:r>
          </w:p>
          <w:p w:rsidR="004F34BB" w:rsidRPr="000829E7" w:rsidRDefault="0050334C">
            <w:pPr>
              <w:pStyle w:val="TableParagraph"/>
              <w:spacing w:line="299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（七）參加輔導相關進修及研習活動。</w:t>
            </w:r>
          </w:p>
          <w:p w:rsidR="004F34BB" w:rsidRPr="000829E7" w:rsidRDefault="0050334C">
            <w:pPr>
              <w:pStyle w:val="TableParagraph"/>
              <w:spacing w:line="258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（八）其他有關班級學生輔導事宜。</w:t>
            </w:r>
          </w:p>
        </w:tc>
      </w:tr>
      <w:tr w:rsidR="004F34BB" w:rsidRPr="000829E7">
        <w:trPr>
          <w:trHeight w:val="1192"/>
        </w:trPr>
        <w:tc>
          <w:tcPr>
            <w:tcW w:w="1952" w:type="dxa"/>
          </w:tcPr>
          <w:p w:rsidR="004F34BB" w:rsidRPr="000829E7" w:rsidRDefault="0050334C">
            <w:pPr>
              <w:pStyle w:val="TableParagraph"/>
              <w:spacing w:line="31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10.專任教師</w:t>
            </w:r>
          </w:p>
        </w:tc>
        <w:tc>
          <w:tcPr>
            <w:tcW w:w="8116" w:type="dxa"/>
          </w:tcPr>
          <w:p w:rsidR="004F34BB" w:rsidRPr="000829E7" w:rsidRDefault="0050334C">
            <w:pPr>
              <w:pStyle w:val="TableParagraph"/>
              <w:spacing w:line="316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（一）對擔任的課程實施學業輔導。</w:t>
            </w:r>
          </w:p>
          <w:p w:rsidR="004F34BB" w:rsidRPr="000829E7" w:rsidRDefault="0050334C">
            <w:pPr>
              <w:pStyle w:val="TableParagraph"/>
              <w:spacing w:line="298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（二）利用教學時間，發掘學生問題並進行輔導。</w:t>
            </w:r>
          </w:p>
          <w:p w:rsidR="004F34BB" w:rsidRPr="000829E7" w:rsidRDefault="0050334C">
            <w:pPr>
              <w:pStyle w:val="TableParagraph"/>
              <w:spacing w:line="299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（三）配合學校輔導計畫，實施輔導活動。</w:t>
            </w:r>
          </w:p>
          <w:p w:rsidR="004F34BB" w:rsidRPr="000829E7" w:rsidRDefault="0050334C">
            <w:pPr>
              <w:pStyle w:val="TableParagraph"/>
              <w:spacing w:line="260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（四）參加輔導相關進修及研習活動。</w:t>
            </w:r>
          </w:p>
        </w:tc>
      </w:tr>
      <w:tr w:rsidR="004F34BB" w:rsidRPr="000829E7">
        <w:trPr>
          <w:trHeight w:val="892"/>
        </w:trPr>
        <w:tc>
          <w:tcPr>
            <w:tcW w:w="1952" w:type="dxa"/>
          </w:tcPr>
          <w:p w:rsidR="004F34BB" w:rsidRPr="000829E7" w:rsidRDefault="0050334C">
            <w:pPr>
              <w:pStyle w:val="TableParagraph"/>
              <w:spacing w:line="31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11.總務處</w:t>
            </w:r>
          </w:p>
        </w:tc>
        <w:tc>
          <w:tcPr>
            <w:tcW w:w="8116" w:type="dxa"/>
          </w:tcPr>
          <w:p w:rsidR="004F34BB" w:rsidRPr="000829E7" w:rsidRDefault="0050334C">
            <w:pPr>
              <w:pStyle w:val="TableParagraph"/>
              <w:spacing w:line="317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（一）落實輔導工作經費專款專用。</w:t>
            </w:r>
          </w:p>
          <w:p w:rsidR="004F34BB" w:rsidRPr="000829E7" w:rsidRDefault="0050334C">
            <w:pPr>
              <w:pStyle w:val="TableParagraph"/>
              <w:spacing w:line="298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（二）強化團輔及個別諮商室之功能。</w:t>
            </w:r>
          </w:p>
          <w:p w:rsidR="004F34BB" w:rsidRPr="000829E7" w:rsidRDefault="0050334C">
            <w:pPr>
              <w:pStyle w:val="TableParagraph"/>
              <w:spacing w:line="258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（三）建立溫馨、友善與無障礙之優質校園。</w:t>
            </w:r>
          </w:p>
        </w:tc>
      </w:tr>
      <w:tr w:rsidR="004F34BB" w:rsidRPr="000829E7">
        <w:trPr>
          <w:trHeight w:val="299"/>
        </w:trPr>
        <w:tc>
          <w:tcPr>
            <w:tcW w:w="1952" w:type="dxa"/>
          </w:tcPr>
          <w:p w:rsidR="004F34BB" w:rsidRPr="000829E7" w:rsidRDefault="0050334C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12.各處室</w:t>
            </w:r>
          </w:p>
        </w:tc>
        <w:tc>
          <w:tcPr>
            <w:tcW w:w="8116" w:type="dxa"/>
          </w:tcPr>
          <w:p w:rsidR="004F34BB" w:rsidRPr="000829E7" w:rsidRDefault="0050334C">
            <w:pPr>
              <w:pStyle w:val="TableParagraph"/>
              <w:spacing w:before="2" w:line="277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有關各處室的分掌，依分層負責明細表之規定辦理。</w:t>
            </w:r>
          </w:p>
        </w:tc>
      </w:tr>
    </w:tbl>
    <w:p w:rsidR="004F34BB" w:rsidRPr="000829E7" w:rsidRDefault="004F34BB">
      <w:pPr>
        <w:spacing w:line="277" w:lineRule="exact"/>
        <w:rPr>
          <w:rFonts w:ascii="標楷體" w:eastAsia="標楷體" w:hAnsi="標楷體"/>
          <w:sz w:val="24"/>
        </w:rPr>
        <w:sectPr w:rsidR="004F34BB" w:rsidRPr="000829E7">
          <w:pgSz w:w="11910" w:h="16840"/>
          <w:pgMar w:top="1000" w:right="640" w:bottom="280" w:left="800" w:header="720" w:footer="720" w:gutter="0"/>
          <w:cols w:space="720"/>
        </w:sectPr>
      </w:pPr>
    </w:p>
    <w:p w:rsidR="004F34BB" w:rsidRPr="000829E7" w:rsidRDefault="0050334C">
      <w:pPr>
        <w:pStyle w:val="a3"/>
        <w:spacing w:before="27"/>
        <w:ind w:left="340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lastRenderedPageBreak/>
        <w:t>三、 輔導工作類別與細目</w:t>
      </w:r>
    </w:p>
    <w:p w:rsidR="004F34BB" w:rsidRPr="000829E7" w:rsidRDefault="004F34BB">
      <w:pPr>
        <w:pStyle w:val="a3"/>
        <w:spacing w:before="7"/>
        <w:rPr>
          <w:rFonts w:ascii="標楷體" w:eastAsia="標楷體" w:hAnsi="標楷體"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88"/>
        <w:gridCol w:w="4072"/>
        <w:gridCol w:w="960"/>
        <w:gridCol w:w="1080"/>
        <w:gridCol w:w="721"/>
        <w:gridCol w:w="814"/>
      </w:tblGrid>
      <w:tr w:rsidR="004F34BB" w:rsidRPr="000829E7" w:rsidTr="00E336A3">
        <w:trPr>
          <w:trHeight w:val="918"/>
        </w:trPr>
        <w:tc>
          <w:tcPr>
            <w:tcW w:w="468" w:type="dxa"/>
          </w:tcPr>
          <w:p w:rsidR="004F34BB" w:rsidRPr="000829E7" w:rsidRDefault="0050334C">
            <w:pPr>
              <w:pStyle w:val="TableParagraph"/>
              <w:spacing w:line="256" w:lineRule="auto"/>
              <w:ind w:left="112" w:right="103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類別</w:t>
            </w:r>
          </w:p>
        </w:tc>
        <w:tc>
          <w:tcPr>
            <w:tcW w:w="1688" w:type="dxa"/>
          </w:tcPr>
          <w:p w:rsidR="004F34BB" w:rsidRPr="000829E7" w:rsidRDefault="0050334C">
            <w:pPr>
              <w:pStyle w:val="TableParagraph"/>
              <w:spacing w:before="165"/>
              <w:ind w:left="189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工作要項</w:t>
            </w:r>
          </w:p>
        </w:tc>
        <w:tc>
          <w:tcPr>
            <w:tcW w:w="4072" w:type="dxa"/>
          </w:tcPr>
          <w:p w:rsidR="004F34BB" w:rsidRPr="000829E7" w:rsidRDefault="0050334C" w:rsidP="00407220">
            <w:pPr>
              <w:pStyle w:val="TableParagraph"/>
              <w:spacing w:before="165"/>
              <w:ind w:left="189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辦理內容</w:t>
            </w:r>
          </w:p>
        </w:tc>
        <w:tc>
          <w:tcPr>
            <w:tcW w:w="960" w:type="dxa"/>
          </w:tcPr>
          <w:p w:rsidR="004F34BB" w:rsidRPr="000829E7" w:rsidRDefault="0050334C">
            <w:pPr>
              <w:pStyle w:val="TableParagraph"/>
              <w:spacing w:line="256" w:lineRule="auto"/>
              <w:ind w:left="241" w:right="226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承辦單位</w:t>
            </w:r>
          </w:p>
        </w:tc>
        <w:tc>
          <w:tcPr>
            <w:tcW w:w="1080" w:type="dxa"/>
          </w:tcPr>
          <w:p w:rsidR="004F34BB" w:rsidRPr="000829E7" w:rsidRDefault="0050334C">
            <w:pPr>
              <w:pStyle w:val="TableParagraph"/>
              <w:spacing w:line="256" w:lineRule="auto"/>
              <w:ind w:left="301" w:right="286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協辦單位</w:t>
            </w:r>
          </w:p>
        </w:tc>
        <w:tc>
          <w:tcPr>
            <w:tcW w:w="721" w:type="dxa"/>
          </w:tcPr>
          <w:p w:rsidR="004F34BB" w:rsidRPr="000829E7" w:rsidRDefault="0050334C">
            <w:pPr>
              <w:pStyle w:val="TableParagraph"/>
              <w:spacing w:before="165"/>
              <w:ind w:left="121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對象</w:t>
            </w:r>
          </w:p>
        </w:tc>
        <w:tc>
          <w:tcPr>
            <w:tcW w:w="814" w:type="dxa"/>
          </w:tcPr>
          <w:p w:rsidR="004F34BB" w:rsidRPr="000829E7" w:rsidRDefault="0050334C">
            <w:pPr>
              <w:pStyle w:val="TableParagraph"/>
              <w:spacing w:before="165"/>
              <w:ind w:left="166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時間</w:t>
            </w:r>
          </w:p>
        </w:tc>
      </w:tr>
      <w:tr w:rsidR="004F34BB" w:rsidRPr="000829E7" w:rsidTr="00937F80">
        <w:trPr>
          <w:trHeight w:val="3761"/>
        </w:trPr>
        <w:tc>
          <w:tcPr>
            <w:tcW w:w="468" w:type="dxa"/>
            <w:vAlign w:val="center"/>
          </w:tcPr>
          <w:p w:rsidR="004F34BB" w:rsidRPr="000829E7" w:rsidRDefault="004F34BB" w:rsidP="00937F80">
            <w:pPr>
              <w:pStyle w:val="TableParagraph"/>
              <w:spacing w:before="2"/>
              <w:jc w:val="both"/>
              <w:rPr>
                <w:rFonts w:ascii="標楷體" w:eastAsia="標楷體" w:hAnsi="標楷體"/>
                <w:sz w:val="21"/>
              </w:rPr>
            </w:pPr>
          </w:p>
          <w:p w:rsidR="004F34BB" w:rsidRPr="000829E7" w:rsidRDefault="0050334C" w:rsidP="00937F80">
            <w:pPr>
              <w:pStyle w:val="TableParagraph"/>
              <w:ind w:left="117"/>
              <w:jc w:val="both"/>
              <w:rPr>
                <w:rFonts w:ascii="標楷體" w:eastAsia="標楷體" w:hAnsi="標楷體"/>
              </w:rPr>
            </w:pPr>
            <w:r w:rsidRPr="000829E7">
              <w:rPr>
                <w:rFonts w:ascii="標楷體" w:eastAsia="標楷體" w:hAnsi="標楷體"/>
              </w:rPr>
              <w:t>壹</w:t>
            </w:r>
          </w:p>
          <w:p w:rsidR="004F34BB" w:rsidRPr="000829E7" w:rsidRDefault="004F34BB" w:rsidP="00937F80">
            <w:pPr>
              <w:pStyle w:val="TableParagraph"/>
              <w:spacing w:before="13"/>
              <w:jc w:val="both"/>
              <w:rPr>
                <w:rFonts w:ascii="標楷體" w:eastAsia="標楷體" w:hAnsi="標楷體"/>
                <w:sz w:val="15"/>
              </w:rPr>
            </w:pPr>
          </w:p>
          <w:p w:rsidR="004F34BB" w:rsidRPr="000829E7" w:rsidRDefault="0050334C" w:rsidP="00937F80">
            <w:pPr>
              <w:pStyle w:val="TableParagraph"/>
              <w:spacing w:line="412" w:lineRule="auto"/>
              <w:ind w:left="117" w:right="117"/>
              <w:jc w:val="both"/>
              <w:rPr>
                <w:rFonts w:ascii="標楷體" w:eastAsia="標楷體" w:hAnsi="標楷體"/>
              </w:rPr>
            </w:pPr>
            <w:r w:rsidRPr="000829E7">
              <w:rPr>
                <w:rFonts w:ascii="標楷體" w:eastAsia="標楷體" w:hAnsi="標楷體"/>
              </w:rPr>
              <w:t>、輔導計畫</w:t>
            </w:r>
          </w:p>
        </w:tc>
        <w:tc>
          <w:tcPr>
            <w:tcW w:w="1688" w:type="dxa"/>
            <w:vAlign w:val="center"/>
          </w:tcPr>
          <w:p w:rsidR="004F34BB" w:rsidRPr="001123D3" w:rsidRDefault="0050334C" w:rsidP="001123D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123D3">
              <w:rPr>
                <w:rFonts w:ascii="標楷體" w:eastAsia="標楷體" w:hAnsi="標楷體"/>
                <w:sz w:val="24"/>
                <w:szCs w:val="24"/>
              </w:rPr>
              <w:t>一、</w:t>
            </w:r>
          </w:p>
          <w:p w:rsidR="004F34BB" w:rsidRPr="000829E7" w:rsidRDefault="0050334C" w:rsidP="001123D3">
            <w:r w:rsidRPr="001123D3">
              <w:rPr>
                <w:rFonts w:ascii="標楷體" w:eastAsia="標楷體" w:hAnsi="標楷體"/>
                <w:sz w:val="24"/>
                <w:szCs w:val="24"/>
              </w:rPr>
              <w:t>成立「學生輔導工作委員會」，擬定年度工作計畫。</w:t>
            </w:r>
          </w:p>
        </w:tc>
        <w:tc>
          <w:tcPr>
            <w:tcW w:w="4072" w:type="dxa"/>
          </w:tcPr>
          <w:p w:rsidR="004F34BB" w:rsidRPr="00884BBD" w:rsidRDefault="0050334C" w:rsidP="00E336A3">
            <w:pPr>
              <w:pStyle w:val="a4"/>
              <w:numPr>
                <w:ilvl w:val="0"/>
                <w:numId w:val="21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研擬年度學生輔導工作計畫</w:t>
            </w:r>
          </w:p>
          <w:p w:rsidR="004F34BB" w:rsidRPr="00884BBD" w:rsidRDefault="0050334C" w:rsidP="00E336A3">
            <w:pPr>
              <w:pStyle w:val="a4"/>
              <w:numPr>
                <w:ilvl w:val="0"/>
                <w:numId w:val="22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擬定學年度輔導工作委員會會議組織規程</w:t>
            </w:r>
          </w:p>
          <w:p w:rsidR="004F34BB" w:rsidRPr="00884BBD" w:rsidRDefault="0050334C" w:rsidP="00E336A3">
            <w:pPr>
              <w:pStyle w:val="a4"/>
              <w:numPr>
                <w:ilvl w:val="0"/>
                <w:numId w:val="22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成立「學生輔導工作委員會」</w:t>
            </w:r>
          </w:p>
          <w:p w:rsidR="004F34BB" w:rsidRPr="00884BBD" w:rsidRDefault="0050334C" w:rsidP="00E336A3">
            <w:pPr>
              <w:pStyle w:val="a4"/>
              <w:numPr>
                <w:ilvl w:val="0"/>
                <w:numId w:val="22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擬定學年度輔導工作計畫</w:t>
            </w:r>
          </w:p>
          <w:p w:rsidR="00E336A3" w:rsidRPr="00884BBD" w:rsidRDefault="0050334C" w:rsidP="00E336A3">
            <w:pPr>
              <w:pStyle w:val="a4"/>
              <w:numPr>
                <w:ilvl w:val="0"/>
                <w:numId w:val="22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擬定學年度輔導工作行事曆</w:t>
            </w:r>
          </w:p>
          <w:p w:rsidR="004F34BB" w:rsidRPr="00884BBD" w:rsidRDefault="0050334C" w:rsidP="00E336A3">
            <w:pPr>
              <w:pStyle w:val="a4"/>
              <w:numPr>
                <w:ilvl w:val="0"/>
                <w:numId w:val="21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編列學年度輔導經費預算</w:t>
            </w:r>
          </w:p>
          <w:p w:rsidR="004F34BB" w:rsidRPr="00884BBD" w:rsidRDefault="0050334C" w:rsidP="00E336A3">
            <w:pPr>
              <w:pStyle w:val="a4"/>
              <w:numPr>
                <w:ilvl w:val="0"/>
                <w:numId w:val="21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解決輔導工作問題，督導輔導工作落實實施</w:t>
            </w:r>
          </w:p>
          <w:p w:rsidR="004F34BB" w:rsidRPr="00884BBD" w:rsidRDefault="0050334C" w:rsidP="00E336A3">
            <w:pPr>
              <w:pStyle w:val="a4"/>
              <w:numPr>
                <w:ilvl w:val="0"/>
                <w:numId w:val="23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召開個案研討會</w:t>
            </w:r>
          </w:p>
          <w:p w:rsidR="004F34BB" w:rsidRPr="00884BBD" w:rsidRDefault="0050334C" w:rsidP="00E336A3">
            <w:pPr>
              <w:pStyle w:val="a4"/>
              <w:numPr>
                <w:ilvl w:val="0"/>
                <w:numId w:val="23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召開師生對立、衝突問題協調會</w:t>
            </w:r>
          </w:p>
          <w:p w:rsidR="004F34BB" w:rsidRPr="00884BBD" w:rsidRDefault="0050334C" w:rsidP="00E336A3">
            <w:pPr>
              <w:pStyle w:val="a4"/>
              <w:numPr>
                <w:ilvl w:val="0"/>
                <w:numId w:val="23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定期舉辦輔導室工作會報</w:t>
            </w:r>
          </w:p>
          <w:p w:rsidR="004F34BB" w:rsidRPr="00884BBD" w:rsidRDefault="0050334C" w:rsidP="00E336A3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推薦執行輔導有功人員</w:t>
            </w:r>
          </w:p>
        </w:tc>
        <w:tc>
          <w:tcPr>
            <w:tcW w:w="960" w:type="dxa"/>
            <w:vAlign w:val="center"/>
          </w:tcPr>
          <w:p w:rsidR="004F34BB" w:rsidRPr="000829E7" w:rsidRDefault="0050334C" w:rsidP="00E336A3">
            <w:pPr>
              <w:pStyle w:val="TableParagraph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1080" w:type="dxa"/>
            <w:vAlign w:val="center"/>
          </w:tcPr>
          <w:p w:rsidR="004F34BB" w:rsidRPr="000829E7" w:rsidRDefault="0050334C" w:rsidP="00E336A3">
            <w:pPr>
              <w:pStyle w:val="TableParagraph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各處室</w:t>
            </w:r>
          </w:p>
        </w:tc>
        <w:tc>
          <w:tcPr>
            <w:tcW w:w="721" w:type="dxa"/>
            <w:vAlign w:val="center"/>
          </w:tcPr>
          <w:p w:rsidR="004F34BB" w:rsidRPr="000829E7" w:rsidRDefault="0050334C" w:rsidP="00E336A3">
            <w:pPr>
              <w:pStyle w:val="TableParagraph"/>
              <w:spacing w:line="256" w:lineRule="auto"/>
              <w:ind w:left="109" w:right="71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全校教師</w:t>
            </w:r>
          </w:p>
        </w:tc>
        <w:tc>
          <w:tcPr>
            <w:tcW w:w="814" w:type="dxa"/>
            <w:vAlign w:val="center"/>
          </w:tcPr>
          <w:p w:rsidR="004F34BB" w:rsidRPr="000829E7" w:rsidRDefault="0050334C" w:rsidP="00E336A3">
            <w:pPr>
              <w:pStyle w:val="TableParagraph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8 月</w:t>
            </w:r>
          </w:p>
        </w:tc>
      </w:tr>
      <w:tr w:rsidR="004F34BB" w:rsidRPr="000829E7" w:rsidTr="00937F80">
        <w:trPr>
          <w:trHeight w:val="2964"/>
        </w:trPr>
        <w:tc>
          <w:tcPr>
            <w:tcW w:w="468" w:type="dxa"/>
            <w:vMerge w:val="restart"/>
            <w:vAlign w:val="center"/>
          </w:tcPr>
          <w:p w:rsidR="004F34BB" w:rsidRPr="000829E7" w:rsidRDefault="004F34BB" w:rsidP="00937F80">
            <w:pPr>
              <w:pStyle w:val="TableParagraph"/>
              <w:spacing w:before="12"/>
              <w:jc w:val="both"/>
              <w:rPr>
                <w:rFonts w:ascii="標楷體" w:eastAsia="標楷體" w:hAnsi="標楷體"/>
                <w:sz w:val="30"/>
              </w:rPr>
            </w:pPr>
          </w:p>
          <w:p w:rsidR="004F34BB" w:rsidRPr="000829E7" w:rsidRDefault="0050334C" w:rsidP="00937F80">
            <w:pPr>
              <w:pStyle w:val="TableParagraph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貳</w:t>
            </w:r>
          </w:p>
          <w:p w:rsidR="004F34BB" w:rsidRPr="000829E7" w:rsidRDefault="0050334C" w:rsidP="00937F80">
            <w:pPr>
              <w:pStyle w:val="TableParagraph"/>
              <w:spacing w:before="24" w:line="256" w:lineRule="auto"/>
              <w:ind w:left="107" w:right="108"/>
              <w:jc w:val="both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、學生輔導資料實施計劃</w:t>
            </w:r>
          </w:p>
        </w:tc>
        <w:tc>
          <w:tcPr>
            <w:tcW w:w="1688" w:type="dxa"/>
            <w:vAlign w:val="center"/>
          </w:tcPr>
          <w:p w:rsidR="004F34BB" w:rsidRPr="00D4281C" w:rsidRDefault="0050334C" w:rsidP="00D4281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二、</w:t>
            </w:r>
          </w:p>
          <w:p w:rsidR="004F34BB" w:rsidRPr="000829E7" w:rsidRDefault="0050334C" w:rsidP="00D4281C">
            <w:pPr>
              <w:rPr>
                <w:rFonts w:ascii="標楷體" w:eastAsia="標楷體" w:hAnsi="標楷體"/>
                <w:sz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建立學生基本資料</w:t>
            </w:r>
          </w:p>
        </w:tc>
        <w:tc>
          <w:tcPr>
            <w:tcW w:w="4072" w:type="dxa"/>
          </w:tcPr>
          <w:p w:rsidR="004F34BB" w:rsidRPr="00884BBD" w:rsidRDefault="0050334C" w:rsidP="00407220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建立學生綜合基本資料</w:t>
            </w:r>
          </w:p>
          <w:p w:rsidR="004F34BB" w:rsidRPr="00884BBD" w:rsidRDefault="0050334C" w:rsidP="00407220">
            <w:pPr>
              <w:pStyle w:val="a4"/>
              <w:numPr>
                <w:ilvl w:val="0"/>
                <w:numId w:val="25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新生於開學後填Ａ表</w:t>
            </w:r>
          </w:p>
          <w:p w:rsidR="004F34BB" w:rsidRPr="00884BBD" w:rsidRDefault="0050334C" w:rsidP="00407220">
            <w:pPr>
              <w:pStyle w:val="a4"/>
              <w:numPr>
                <w:ilvl w:val="0"/>
                <w:numId w:val="25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製作新生基本資料統計分析表</w:t>
            </w:r>
          </w:p>
          <w:p w:rsidR="004F34BB" w:rsidRPr="00884BBD" w:rsidRDefault="0050334C" w:rsidP="00407220">
            <w:pPr>
              <w:pStyle w:val="a4"/>
              <w:numPr>
                <w:ilvl w:val="0"/>
                <w:numId w:val="25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每學期開始，學生基本資料Ａ表整理，B 表(電子檔)由導師整理建立</w:t>
            </w:r>
          </w:p>
          <w:p w:rsidR="004F34BB" w:rsidRPr="00884BBD" w:rsidRDefault="0050334C" w:rsidP="00407220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學生轉入及復學學生資料整理建立</w:t>
            </w:r>
          </w:p>
          <w:p w:rsidR="004F34BB" w:rsidRPr="00884BBD" w:rsidRDefault="0050334C" w:rsidP="00407220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建立學生緊急聯絡電話等資料</w:t>
            </w:r>
          </w:p>
          <w:p w:rsidR="004F34BB" w:rsidRPr="00884BBD" w:rsidRDefault="0050334C" w:rsidP="00407220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輔導資料電腦建檔</w:t>
            </w:r>
          </w:p>
          <w:p w:rsidR="004F34BB" w:rsidRPr="00884BBD" w:rsidRDefault="0050334C" w:rsidP="00407220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321" w:lineRule="exact"/>
              <w:rPr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保管及運用學生基本資料</w:t>
            </w:r>
          </w:p>
        </w:tc>
        <w:tc>
          <w:tcPr>
            <w:tcW w:w="960" w:type="dxa"/>
            <w:vAlign w:val="center"/>
          </w:tcPr>
          <w:p w:rsidR="004F34BB" w:rsidRPr="000829E7" w:rsidRDefault="0050334C" w:rsidP="004A3DE2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輔導室導師</w:t>
            </w:r>
          </w:p>
        </w:tc>
        <w:tc>
          <w:tcPr>
            <w:tcW w:w="1080" w:type="dxa"/>
            <w:vAlign w:val="center"/>
          </w:tcPr>
          <w:p w:rsidR="004F34BB" w:rsidRPr="000829E7" w:rsidRDefault="0050334C" w:rsidP="004A3DE2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導 師 教務處</w:t>
            </w:r>
          </w:p>
        </w:tc>
        <w:tc>
          <w:tcPr>
            <w:tcW w:w="721" w:type="dxa"/>
            <w:vAlign w:val="center"/>
          </w:tcPr>
          <w:p w:rsidR="004F34BB" w:rsidRPr="000829E7" w:rsidRDefault="0050334C" w:rsidP="00407220">
            <w:pPr>
              <w:pStyle w:val="TableParagraph"/>
              <w:spacing w:before="1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國一</w:t>
            </w:r>
          </w:p>
          <w:p w:rsidR="004F34BB" w:rsidRPr="000829E7" w:rsidRDefault="004F34BB" w:rsidP="00407220">
            <w:pPr>
              <w:pStyle w:val="TableParagraph"/>
              <w:ind w:left="109"/>
              <w:jc w:val="center"/>
              <w:rPr>
                <w:rFonts w:ascii="標楷體" w:eastAsia="標楷體" w:hAnsi="標楷體"/>
                <w:sz w:val="24"/>
              </w:rPr>
            </w:pPr>
          </w:p>
          <w:p w:rsidR="004F34BB" w:rsidRDefault="004F34BB" w:rsidP="00407220">
            <w:pPr>
              <w:pStyle w:val="TableParagraph"/>
              <w:spacing w:before="13"/>
              <w:ind w:left="109"/>
              <w:jc w:val="center"/>
              <w:rPr>
                <w:rFonts w:ascii="標楷體" w:eastAsia="標楷體" w:hAnsi="標楷體"/>
                <w:sz w:val="24"/>
              </w:rPr>
            </w:pPr>
          </w:p>
          <w:p w:rsidR="00407220" w:rsidRDefault="00407220" w:rsidP="00407220">
            <w:pPr>
              <w:pStyle w:val="TableParagraph"/>
              <w:spacing w:before="13"/>
              <w:ind w:left="109"/>
              <w:jc w:val="center"/>
              <w:rPr>
                <w:rFonts w:ascii="標楷體" w:eastAsia="標楷體" w:hAnsi="標楷體"/>
                <w:sz w:val="24"/>
              </w:rPr>
            </w:pPr>
          </w:p>
          <w:p w:rsidR="00407220" w:rsidRPr="00407220" w:rsidRDefault="00407220" w:rsidP="00407220">
            <w:pPr>
              <w:pStyle w:val="TableParagraph"/>
              <w:spacing w:before="13"/>
              <w:ind w:left="109"/>
              <w:jc w:val="center"/>
              <w:rPr>
                <w:rFonts w:ascii="標楷體" w:eastAsia="標楷體" w:hAnsi="標楷體"/>
                <w:sz w:val="24"/>
              </w:rPr>
            </w:pPr>
          </w:p>
          <w:p w:rsidR="004F34BB" w:rsidRPr="000829E7" w:rsidRDefault="0050334C" w:rsidP="00407220">
            <w:pPr>
              <w:pStyle w:val="TableParagraph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全校</w:t>
            </w:r>
          </w:p>
        </w:tc>
        <w:tc>
          <w:tcPr>
            <w:tcW w:w="814" w:type="dxa"/>
          </w:tcPr>
          <w:p w:rsidR="004F34BB" w:rsidRPr="00407220" w:rsidRDefault="004F34BB" w:rsidP="00407220">
            <w:pPr>
              <w:pStyle w:val="TableParagraph"/>
              <w:ind w:left="109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F34BB" w:rsidRPr="000829E7" w:rsidTr="00D97AD1">
        <w:trPr>
          <w:trHeight w:val="3745"/>
        </w:trPr>
        <w:tc>
          <w:tcPr>
            <w:tcW w:w="468" w:type="dxa"/>
            <w:vMerge/>
            <w:tcBorders>
              <w:top w:val="nil"/>
            </w:tcBorders>
          </w:tcPr>
          <w:p w:rsidR="004F34BB" w:rsidRPr="000829E7" w:rsidRDefault="004F34B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88" w:type="dxa"/>
            <w:vAlign w:val="center"/>
          </w:tcPr>
          <w:p w:rsidR="00D97AD1" w:rsidRPr="00D4281C" w:rsidRDefault="00D97AD1" w:rsidP="00D4281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三、</w:t>
            </w:r>
          </w:p>
          <w:p w:rsidR="004F34BB" w:rsidRPr="000829E7" w:rsidRDefault="00D97AD1" w:rsidP="00D4281C">
            <w:pPr>
              <w:rPr>
                <w:rFonts w:ascii="標楷體" w:eastAsia="標楷體" w:hAnsi="標楷體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舉行各項測驗，提供輔導資料</w:t>
            </w:r>
          </w:p>
        </w:tc>
        <w:tc>
          <w:tcPr>
            <w:tcW w:w="4072" w:type="dxa"/>
          </w:tcPr>
          <w:p w:rsidR="004F34BB" w:rsidRPr="00884BBD" w:rsidRDefault="0050334C" w:rsidP="00407220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舉辦各項心理測驗</w:t>
            </w:r>
          </w:p>
          <w:p w:rsidR="00D97AD1" w:rsidRPr="00884BBD" w:rsidRDefault="00D97AD1" w:rsidP="00D97AD1">
            <w:pPr>
              <w:pStyle w:val="a4"/>
              <w:numPr>
                <w:ilvl w:val="0"/>
                <w:numId w:val="27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國一：智力測驗/賴氏人格</w:t>
            </w:r>
          </w:p>
          <w:p w:rsidR="00D97AD1" w:rsidRPr="00884BBD" w:rsidRDefault="00D97AD1" w:rsidP="00D97AD1">
            <w:pPr>
              <w:pStyle w:val="a4"/>
              <w:numPr>
                <w:ilvl w:val="0"/>
                <w:numId w:val="27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國二：性向測驗</w:t>
            </w:r>
          </w:p>
          <w:p w:rsidR="00D97AD1" w:rsidRPr="00884BBD" w:rsidRDefault="00D97AD1" w:rsidP="00D97AD1">
            <w:pPr>
              <w:pStyle w:val="a4"/>
              <w:numPr>
                <w:ilvl w:val="0"/>
                <w:numId w:val="27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國三：興趣測驗</w:t>
            </w:r>
          </w:p>
          <w:p w:rsidR="00D97AD1" w:rsidRPr="00884BBD" w:rsidRDefault="00D97AD1" w:rsidP="00D97AD1">
            <w:pPr>
              <w:pStyle w:val="a4"/>
              <w:numPr>
                <w:ilvl w:val="0"/>
                <w:numId w:val="27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施測資料整理貼到學生生涯手冊， 供導師或輔導老師作為輔導該生之參考</w:t>
            </w:r>
          </w:p>
          <w:p w:rsidR="00D97AD1" w:rsidRPr="00884BBD" w:rsidRDefault="00D97AD1" w:rsidP="005C5BFB">
            <w:pPr>
              <w:pStyle w:val="a4"/>
              <w:numPr>
                <w:ilvl w:val="0"/>
                <w:numId w:val="26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提出各項心理及智力測驗報告並能利用團體輔導解釋資料，引導學生瞭解自我</w:t>
            </w:r>
          </w:p>
          <w:p w:rsidR="00D97AD1" w:rsidRPr="00884BBD" w:rsidRDefault="00D97AD1" w:rsidP="005C5BFB">
            <w:pPr>
              <w:pStyle w:val="a4"/>
              <w:numPr>
                <w:ilvl w:val="0"/>
                <w:numId w:val="26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增購測驗工具及正確有效使用各項資料</w:t>
            </w:r>
          </w:p>
        </w:tc>
        <w:tc>
          <w:tcPr>
            <w:tcW w:w="960" w:type="dxa"/>
            <w:vAlign w:val="center"/>
          </w:tcPr>
          <w:p w:rsidR="00D97AD1" w:rsidRDefault="00D97AD1" w:rsidP="004A3DE2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輔導</w:t>
            </w:r>
          </w:p>
          <w:p w:rsidR="00D97AD1" w:rsidRDefault="00D97AD1" w:rsidP="004A3DE2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教師</w:t>
            </w:r>
          </w:p>
          <w:p w:rsidR="00D97AD1" w:rsidRDefault="00D97AD1" w:rsidP="004A3DE2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</w:p>
          <w:p w:rsidR="00D97AD1" w:rsidRDefault="00D97AD1" w:rsidP="004A3DE2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專輔</w:t>
            </w:r>
          </w:p>
          <w:p w:rsidR="00D97AD1" w:rsidRPr="000829E7" w:rsidRDefault="00D97AD1" w:rsidP="004A3DE2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教師</w:t>
            </w:r>
          </w:p>
        </w:tc>
        <w:tc>
          <w:tcPr>
            <w:tcW w:w="1080" w:type="dxa"/>
            <w:vAlign w:val="center"/>
          </w:tcPr>
          <w:p w:rsidR="004F34BB" w:rsidRPr="000829E7" w:rsidRDefault="0050334C" w:rsidP="00D97AD1">
            <w:pPr>
              <w:pStyle w:val="TableParagraph"/>
              <w:spacing w:line="321" w:lineRule="exact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721" w:type="dxa"/>
            <w:vAlign w:val="center"/>
          </w:tcPr>
          <w:p w:rsidR="004F34BB" w:rsidRPr="000829E7" w:rsidRDefault="0050334C" w:rsidP="00D97AD1">
            <w:pPr>
              <w:pStyle w:val="TableParagraph"/>
              <w:spacing w:line="321" w:lineRule="exact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全校</w:t>
            </w:r>
          </w:p>
        </w:tc>
        <w:tc>
          <w:tcPr>
            <w:tcW w:w="814" w:type="dxa"/>
            <w:vAlign w:val="center"/>
          </w:tcPr>
          <w:p w:rsidR="004F34BB" w:rsidRPr="000829E7" w:rsidRDefault="0050334C" w:rsidP="00D97AD1">
            <w:pPr>
              <w:pStyle w:val="TableParagraph"/>
              <w:spacing w:before="86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適時</w:t>
            </w:r>
            <w:r w:rsidR="00D97AD1" w:rsidRPr="000829E7">
              <w:rPr>
                <w:rFonts w:ascii="標楷體" w:eastAsia="標楷體" w:hAnsi="標楷體"/>
                <w:sz w:val="24"/>
              </w:rPr>
              <w:t>辦理</w:t>
            </w:r>
          </w:p>
        </w:tc>
      </w:tr>
    </w:tbl>
    <w:p w:rsidR="004F34BB" w:rsidRPr="000829E7" w:rsidRDefault="004F34BB">
      <w:pPr>
        <w:rPr>
          <w:rFonts w:ascii="標楷體" w:eastAsia="標楷體" w:hAnsi="標楷體"/>
          <w:sz w:val="24"/>
        </w:rPr>
        <w:sectPr w:rsidR="004F34BB" w:rsidRPr="000829E7">
          <w:pgSz w:w="11910" w:h="16840"/>
          <w:pgMar w:top="1320" w:right="6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41"/>
        <w:gridCol w:w="4458"/>
        <w:gridCol w:w="921"/>
        <w:gridCol w:w="1080"/>
        <w:gridCol w:w="721"/>
        <w:gridCol w:w="814"/>
      </w:tblGrid>
      <w:tr w:rsidR="004F34BB" w:rsidRPr="000829E7" w:rsidTr="00212B2F">
        <w:trPr>
          <w:trHeight w:val="840"/>
        </w:trPr>
        <w:tc>
          <w:tcPr>
            <w:tcW w:w="468" w:type="dxa"/>
            <w:tcBorders>
              <w:top w:val="nil"/>
            </w:tcBorders>
          </w:tcPr>
          <w:p w:rsidR="004F34BB" w:rsidRPr="000829E7" w:rsidRDefault="004F34B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1" w:type="dxa"/>
          </w:tcPr>
          <w:p w:rsidR="004F34BB" w:rsidRPr="00D4281C" w:rsidRDefault="0050334C" w:rsidP="00D4281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四、</w:t>
            </w:r>
          </w:p>
          <w:p w:rsidR="004F34BB" w:rsidRPr="000829E7" w:rsidRDefault="0050334C" w:rsidP="00D4281C">
            <w:pPr>
              <w:rPr>
                <w:rFonts w:ascii="標楷體" w:eastAsia="標楷體" w:hAnsi="標楷體"/>
                <w:sz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配合各科教學</w:t>
            </w:r>
          </w:p>
        </w:tc>
        <w:tc>
          <w:tcPr>
            <w:tcW w:w="4458" w:type="dxa"/>
          </w:tcPr>
          <w:p w:rsidR="004F34BB" w:rsidRPr="00884BBD" w:rsidRDefault="004F34BB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34BB" w:rsidRPr="00884BBD" w:rsidRDefault="0050334C">
            <w:pPr>
              <w:pStyle w:val="TableParagraph"/>
              <w:spacing w:line="256" w:lineRule="auto"/>
              <w:ind w:left="108" w:right="99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編擬輔導活動融入各科教學活動（補充教材）</w:t>
            </w:r>
          </w:p>
        </w:tc>
        <w:tc>
          <w:tcPr>
            <w:tcW w:w="921" w:type="dxa"/>
            <w:vAlign w:val="center"/>
          </w:tcPr>
          <w:p w:rsidR="004F34BB" w:rsidRPr="000829E7" w:rsidRDefault="0050334C" w:rsidP="00D97AD1">
            <w:pPr>
              <w:pStyle w:val="TableParagraph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1080" w:type="dxa"/>
            <w:vAlign w:val="center"/>
          </w:tcPr>
          <w:p w:rsidR="004F34BB" w:rsidRPr="000829E7" w:rsidRDefault="0050334C" w:rsidP="003B618A">
            <w:pPr>
              <w:pStyle w:val="TableParagraph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各處室</w:t>
            </w:r>
          </w:p>
        </w:tc>
        <w:tc>
          <w:tcPr>
            <w:tcW w:w="721" w:type="dxa"/>
            <w:vAlign w:val="center"/>
          </w:tcPr>
          <w:p w:rsidR="004F34BB" w:rsidRPr="000829E7" w:rsidRDefault="0050334C" w:rsidP="00D97AD1">
            <w:pPr>
              <w:pStyle w:val="TableParagraph"/>
              <w:spacing w:before="209" w:line="256" w:lineRule="auto"/>
              <w:ind w:left="108" w:right="95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各科教師</w:t>
            </w:r>
          </w:p>
        </w:tc>
        <w:tc>
          <w:tcPr>
            <w:tcW w:w="814" w:type="dxa"/>
            <w:vAlign w:val="center"/>
          </w:tcPr>
          <w:p w:rsidR="004F34BB" w:rsidRPr="000829E7" w:rsidRDefault="0050334C" w:rsidP="00D97AD1">
            <w:pPr>
              <w:pStyle w:val="TableParagraph"/>
              <w:spacing w:before="209" w:line="256" w:lineRule="auto"/>
              <w:ind w:left="108" w:right="95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適時辦理</w:t>
            </w:r>
          </w:p>
        </w:tc>
      </w:tr>
      <w:tr w:rsidR="004F34BB" w:rsidRPr="000829E7" w:rsidTr="00A94095">
        <w:trPr>
          <w:trHeight w:val="2544"/>
        </w:trPr>
        <w:tc>
          <w:tcPr>
            <w:tcW w:w="468" w:type="dxa"/>
            <w:vAlign w:val="center"/>
          </w:tcPr>
          <w:p w:rsidR="004F34BB" w:rsidRPr="00A94095" w:rsidRDefault="0050334C" w:rsidP="00A9409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参</w:t>
            </w:r>
          </w:p>
          <w:p w:rsidR="004F34BB" w:rsidRPr="000829E7" w:rsidRDefault="0050334C" w:rsidP="00A9409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、親職教育</w:t>
            </w:r>
          </w:p>
        </w:tc>
        <w:tc>
          <w:tcPr>
            <w:tcW w:w="1341" w:type="dxa"/>
            <w:vAlign w:val="center"/>
          </w:tcPr>
          <w:p w:rsidR="004F34BB" w:rsidRPr="00D4281C" w:rsidRDefault="0050334C" w:rsidP="00D4281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五、</w:t>
            </w:r>
          </w:p>
          <w:p w:rsidR="004F34BB" w:rsidRPr="000829E7" w:rsidRDefault="0050334C" w:rsidP="00D4281C">
            <w:pPr>
              <w:rPr>
                <w:rFonts w:ascii="標楷體" w:eastAsia="標楷體" w:hAnsi="標楷體"/>
                <w:sz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推動親職教育，加強家長輔導理念</w:t>
            </w:r>
          </w:p>
        </w:tc>
        <w:tc>
          <w:tcPr>
            <w:tcW w:w="4458" w:type="dxa"/>
          </w:tcPr>
          <w:p w:rsidR="004F34BB" w:rsidRPr="00884BBD" w:rsidRDefault="0050334C" w:rsidP="00E543E7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與家長交換教養意見</w:t>
            </w:r>
          </w:p>
          <w:p w:rsidR="004F34BB" w:rsidRPr="00884BBD" w:rsidRDefault="0050334C" w:rsidP="00E543E7">
            <w:pPr>
              <w:pStyle w:val="a4"/>
              <w:numPr>
                <w:ilvl w:val="0"/>
                <w:numId w:val="29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不定時與行為偏差學生家長聯繫</w:t>
            </w:r>
          </w:p>
          <w:p w:rsidR="004F34BB" w:rsidRPr="00884BBD" w:rsidRDefault="0050334C" w:rsidP="00E543E7">
            <w:pPr>
              <w:pStyle w:val="a4"/>
              <w:numPr>
                <w:ilvl w:val="0"/>
                <w:numId w:val="29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隨時提供家長親職教育資訊及觀念</w:t>
            </w:r>
          </w:p>
          <w:p w:rsidR="004F34BB" w:rsidRPr="00884BBD" w:rsidRDefault="0050334C" w:rsidP="00E543E7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舉辦親職教育座談</w:t>
            </w:r>
          </w:p>
          <w:p w:rsidR="004F34BB" w:rsidRPr="00884BBD" w:rsidRDefault="0050334C" w:rsidP="00E543E7">
            <w:pPr>
              <w:pStyle w:val="a4"/>
              <w:numPr>
                <w:ilvl w:val="0"/>
                <w:numId w:val="30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每學年辦理全校親師溝通座談二次</w:t>
            </w:r>
          </w:p>
          <w:p w:rsidR="004F34BB" w:rsidRPr="00884BBD" w:rsidRDefault="0050334C" w:rsidP="00E543E7">
            <w:pPr>
              <w:pStyle w:val="a4"/>
              <w:numPr>
                <w:ilvl w:val="0"/>
                <w:numId w:val="30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親職教育講座每學期至少兩次</w:t>
            </w:r>
          </w:p>
          <w:p w:rsidR="004F34BB" w:rsidRPr="00884BBD" w:rsidRDefault="0050334C" w:rsidP="00E543E7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辦理家庭訪問</w:t>
            </w:r>
          </w:p>
        </w:tc>
        <w:tc>
          <w:tcPr>
            <w:tcW w:w="921" w:type="dxa"/>
            <w:vAlign w:val="center"/>
          </w:tcPr>
          <w:p w:rsidR="004F34BB" w:rsidRPr="000829E7" w:rsidRDefault="0050334C" w:rsidP="003B618A">
            <w:pPr>
              <w:pStyle w:val="TableParagraph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1080" w:type="dxa"/>
            <w:vAlign w:val="center"/>
          </w:tcPr>
          <w:p w:rsidR="004F34BB" w:rsidRPr="000829E7" w:rsidRDefault="0050334C" w:rsidP="004A3DE2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教導處導師</w:t>
            </w:r>
          </w:p>
        </w:tc>
        <w:tc>
          <w:tcPr>
            <w:tcW w:w="721" w:type="dxa"/>
            <w:vAlign w:val="center"/>
          </w:tcPr>
          <w:p w:rsidR="004F34BB" w:rsidRPr="000829E7" w:rsidRDefault="0050334C" w:rsidP="004A3DE2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全校</w:t>
            </w:r>
          </w:p>
        </w:tc>
        <w:tc>
          <w:tcPr>
            <w:tcW w:w="814" w:type="dxa"/>
            <w:vAlign w:val="center"/>
          </w:tcPr>
          <w:p w:rsidR="004F34BB" w:rsidRPr="000829E7" w:rsidRDefault="0050334C" w:rsidP="003B618A">
            <w:pPr>
              <w:pStyle w:val="TableParagraph"/>
              <w:spacing w:line="400" w:lineRule="auto"/>
              <w:ind w:left="108" w:right="213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適時辦理</w:t>
            </w:r>
          </w:p>
        </w:tc>
      </w:tr>
      <w:tr w:rsidR="004F34BB" w:rsidRPr="000829E7" w:rsidTr="00A94095">
        <w:trPr>
          <w:trHeight w:val="1931"/>
        </w:trPr>
        <w:tc>
          <w:tcPr>
            <w:tcW w:w="468" w:type="dxa"/>
          </w:tcPr>
          <w:p w:rsidR="004F34BB" w:rsidRPr="00A94095" w:rsidRDefault="0050334C" w:rsidP="00A9409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94095">
              <w:rPr>
                <w:rFonts w:ascii="標楷體" w:eastAsia="標楷體" w:hAnsi="標楷體"/>
                <w:sz w:val="24"/>
              </w:rPr>
              <w:t>肆</w:t>
            </w:r>
          </w:p>
          <w:p w:rsidR="004F34BB" w:rsidRPr="00A94095" w:rsidRDefault="0050334C" w:rsidP="00A9409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94095">
              <w:rPr>
                <w:rFonts w:ascii="標楷體" w:eastAsia="標楷體" w:hAnsi="標楷體"/>
                <w:sz w:val="24"/>
              </w:rPr>
              <w:t>、教師進</w:t>
            </w:r>
          </w:p>
          <w:p w:rsidR="005F2D0A" w:rsidRPr="000829E7" w:rsidRDefault="005F2D0A" w:rsidP="00A94095">
            <w:pPr>
              <w:jc w:val="center"/>
            </w:pPr>
            <w:r w:rsidRPr="00A94095">
              <w:rPr>
                <w:rFonts w:ascii="標楷體" w:eastAsia="標楷體" w:hAnsi="標楷體"/>
                <w:sz w:val="24"/>
              </w:rPr>
              <w:t>修</w:t>
            </w:r>
          </w:p>
        </w:tc>
        <w:tc>
          <w:tcPr>
            <w:tcW w:w="1341" w:type="dxa"/>
            <w:vAlign w:val="center"/>
          </w:tcPr>
          <w:p w:rsidR="004F34BB" w:rsidRPr="00D4281C" w:rsidRDefault="0050334C" w:rsidP="00D4281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六、</w:t>
            </w:r>
          </w:p>
          <w:p w:rsidR="004F34BB" w:rsidRPr="000829E7" w:rsidRDefault="0050334C" w:rsidP="00D4281C">
            <w:pPr>
              <w:rPr>
                <w:rFonts w:ascii="標楷體" w:eastAsia="標楷體" w:hAnsi="標楷體"/>
                <w:sz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舉辦教師輔導知能研習，提昇輔導技巧</w:t>
            </w:r>
          </w:p>
        </w:tc>
        <w:tc>
          <w:tcPr>
            <w:tcW w:w="4458" w:type="dxa"/>
          </w:tcPr>
          <w:p w:rsidR="004F34BB" w:rsidRPr="00212B2F" w:rsidRDefault="0050334C" w:rsidP="00212B2F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調查本校教師輔導知能研習需求</w:t>
            </w:r>
          </w:p>
          <w:p w:rsidR="004F34BB" w:rsidRPr="000829E7" w:rsidRDefault="0050334C" w:rsidP="00212B2F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212B2F">
              <w:rPr>
                <w:rFonts w:ascii="標楷體" w:eastAsia="標楷體" w:hAnsi="標楷體"/>
                <w:sz w:val="24"/>
              </w:rPr>
              <w:t>添購輔導知能書籍，提昇教師輔導知能</w:t>
            </w:r>
          </w:p>
          <w:p w:rsidR="004F34BB" w:rsidRPr="00212B2F" w:rsidRDefault="0050334C" w:rsidP="00212B2F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遴派教師參與各項研習</w:t>
            </w:r>
          </w:p>
          <w:p w:rsidR="004F34BB" w:rsidRPr="00212B2F" w:rsidRDefault="0050334C" w:rsidP="00212B2F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鼓勵教師申請進修（如輔導學分）</w:t>
            </w:r>
          </w:p>
          <w:p w:rsidR="004F34BB" w:rsidRDefault="0050334C" w:rsidP="00212B2F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配合辦理新進（實習）教師傳承座談</w:t>
            </w:r>
          </w:p>
          <w:p w:rsidR="005F2D0A" w:rsidRPr="000829E7" w:rsidRDefault="005F2D0A" w:rsidP="00212B2F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辦理個案研討</w:t>
            </w:r>
          </w:p>
        </w:tc>
        <w:tc>
          <w:tcPr>
            <w:tcW w:w="921" w:type="dxa"/>
            <w:vAlign w:val="center"/>
          </w:tcPr>
          <w:p w:rsidR="004F34BB" w:rsidRPr="000829E7" w:rsidRDefault="0050334C" w:rsidP="00212B2F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1080" w:type="dxa"/>
            <w:vAlign w:val="center"/>
          </w:tcPr>
          <w:p w:rsidR="004F34BB" w:rsidRPr="000829E7" w:rsidRDefault="0050334C" w:rsidP="002C124E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教導處</w:t>
            </w:r>
          </w:p>
        </w:tc>
        <w:tc>
          <w:tcPr>
            <w:tcW w:w="721" w:type="dxa"/>
            <w:vAlign w:val="center"/>
          </w:tcPr>
          <w:p w:rsidR="004F34BB" w:rsidRPr="000829E7" w:rsidRDefault="0050334C" w:rsidP="002C124E">
            <w:pPr>
              <w:pStyle w:val="TableParagraph"/>
              <w:spacing w:line="400" w:lineRule="auto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全校教師</w:t>
            </w:r>
          </w:p>
        </w:tc>
        <w:tc>
          <w:tcPr>
            <w:tcW w:w="814" w:type="dxa"/>
            <w:vAlign w:val="center"/>
          </w:tcPr>
          <w:p w:rsidR="004F34BB" w:rsidRPr="000829E7" w:rsidRDefault="0050334C" w:rsidP="00212B2F">
            <w:pPr>
              <w:pStyle w:val="TableParagraph"/>
              <w:spacing w:line="400" w:lineRule="auto"/>
              <w:ind w:left="108" w:right="213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適時辦理</w:t>
            </w:r>
          </w:p>
        </w:tc>
      </w:tr>
      <w:tr w:rsidR="001C4FCD" w:rsidRPr="000829E7" w:rsidTr="008F3EB1">
        <w:trPr>
          <w:trHeight w:val="2564"/>
        </w:trPr>
        <w:tc>
          <w:tcPr>
            <w:tcW w:w="468" w:type="dxa"/>
            <w:vMerge w:val="restart"/>
            <w:vAlign w:val="center"/>
          </w:tcPr>
          <w:p w:rsidR="001C4FCD" w:rsidRPr="009202B4" w:rsidRDefault="001C4FCD" w:rsidP="009202B4">
            <w:pPr>
              <w:pStyle w:val="TableParagraph"/>
              <w:spacing w:before="165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9202B4">
              <w:rPr>
                <w:rFonts w:ascii="標楷體" w:eastAsia="標楷體" w:hAnsi="標楷體"/>
                <w:sz w:val="24"/>
              </w:rPr>
              <w:t>伍</w:t>
            </w:r>
          </w:p>
          <w:p w:rsidR="001C4FCD" w:rsidRDefault="001C4FCD" w:rsidP="009202B4">
            <w:pPr>
              <w:pStyle w:val="TableParagraph"/>
              <w:spacing w:before="165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9202B4">
              <w:rPr>
                <w:rFonts w:ascii="標楷體" w:eastAsia="標楷體" w:hAnsi="標楷體"/>
                <w:sz w:val="24"/>
              </w:rPr>
              <w:t>、生</w:t>
            </w:r>
          </w:p>
          <w:p w:rsidR="001C4FCD" w:rsidRDefault="001C4FCD" w:rsidP="009202B4">
            <w:pPr>
              <w:pStyle w:val="TableParagraph"/>
              <w:spacing w:before="165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9202B4">
              <w:rPr>
                <w:rFonts w:ascii="標楷體" w:eastAsia="標楷體" w:hAnsi="標楷體"/>
                <w:sz w:val="24"/>
              </w:rPr>
              <w:t>涯</w:t>
            </w:r>
          </w:p>
          <w:p w:rsidR="001C4FCD" w:rsidRDefault="001C4FCD" w:rsidP="009202B4">
            <w:pPr>
              <w:pStyle w:val="TableParagraph"/>
              <w:spacing w:before="165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9202B4">
              <w:rPr>
                <w:rFonts w:ascii="標楷體" w:eastAsia="標楷體" w:hAnsi="標楷體"/>
                <w:sz w:val="24"/>
              </w:rPr>
              <w:t>輔</w:t>
            </w:r>
          </w:p>
          <w:p w:rsidR="001C4FCD" w:rsidRPr="000829E7" w:rsidRDefault="001C4FCD" w:rsidP="009202B4">
            <w:pPr>
              <w:pStyle w:val="TableParagraph"/>
              <w:spacing w:before="165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9202B4">
              <w:rPr>
                <w:rFonts w:ascii="標楷體" w:eastAsia="標楷體" w:hAnsi="標楷體" w:hint="eastAsia"/>
                <w:sz w:val="24"/>
              </w:rPr>
              <w:t>導</w:t>
            </w:r>
          </w:p>
        </w:tc>
        <w:tc>
          <w:tcPr>
            <w:tcW w:w="1341" w:type="dxa"/>
            <w:vAlign w:val="center"/>
          </w:tcPr>
          <w:p w:rsidR="008A4454" w:rsidRPr="00D4281C" w:rsidRDefault="008A4454" w:rsidP="00D4281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4281C">
              <w:rPr>
                <w:rFonts w:ascii="標楷體" w:eastAsia="標楷體" w:hAnsi="標楷體" w:hint="eastAsia"/>
                <w:sz w:val="24"/>
                <w:szCs w:val="24"/>
              </w:rPr>
              <w:t>七、</w:t>
            </w:r>
          </w:p>
          <w:p w:rsidR="001C4FCD" w:rsidRPr="009D0A3C" w:rsidRDefault="008A4454" w:rsidP="00D4281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4281C">
              <w:rPr>
                <w:rFonts w:ascii="標楷體" w:eastAsia="標楷體" w:hAnsi="標楷體" w:hint="eastAsia"/>
                <w:sz w:val="24"/>
                <w:szCs w:val="24"/>
              </w:rPr>
              <w:t>推動生涯發展教育（適性輔</w:t>
            </w:r>
            <w:r w:rsidR="009D0A3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D4281C">
              <w:rPr>
                <w:rFonts w:ascii="標楷體" w:eastAsia="標楷體" w:hAnsi="標楷體" w:hint="eastAsia"/>
                <w:sz w:val="24"/>
                <w:szCs w:val="24"/>
              </w:rPr>
              <w:t>導）</w:t>
            </w:r>
          </w:p>
        </w:tc>
        <w:tc>
          <w:tcPr>
            <w:tcW w:w="4458" w:type="dxa"/>
          </w:tcPr>
          <w:p w:rsidR="001C4FCD" w:rsidRPr="00884BBD" w:rsidRDefault="001C4FCD" w:rsidP="005F2D0A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擬定生涯發展教育計畫</w:t>
            </w:r>
          </w:p>
          <w:p w:rsidR="001C4FCD" w:rsidRPr="00884BBD" w:rsidRDefault="001C4FCD" w:rsidP="009202B4">
            <w:pPr>
              <w:pStyle w:val="TableParagraph"/>
              <w:numPr>
                <w:ilvl w:val="0"/>
                <w:numId w:val="32"/>
              </w:numPr>
              <w:tabs>
                <w:tab w:val="left" w:pos="356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不定期向教師、家長宣導適性輔導觀念</w:t>
            </w:r>
          </w:p>
          <w:p w:rsidR="001C4FCD" w:rsidRPr="00884BBD" w:rsidRDefault="001C4FCD" w:rsidP="009202B4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辦理學校生涯輔導活動</w:t>
            </w:r>
          </w:p>
          <w:p w:rsidR="001C4FCD" w:rsidRPr="00884BBD" w:rsidRDefault="001C4FCD" w:rsidP="009202B4">
            <w:pPr>
              <w:pStyle w:val="a4"/>
              <w:numPr>
                <w:ilvl w:val="0"/>
                <w:numId w:val="33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生涯進路系統介紹</w:t>
            </w:r>
          </w:p>
          <w:p w:rsidR="001C4FCD" w:rsidRPr="00884BBD" w:rsidRDefault="001C4FCD" w:rsidP="009202B4">
            <w:pPr>
              <w:pStyle w:val="a4"/>
              <w:numPr>
                <w:ilvl w:val="0"/>
                <w:numId w:val="33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職業資料影片欣賞</w:t>
            </w:r>
          </w:p>
          <w:p w:rsidR="001C4FCD" w:rsidRPr="00884BBD" w:rsidRDefault="001C4FCD" w:rsidP="009202B4">
            <w:pPr>
              <w:pStyle w:val="a4"/>
              <w:numPr>
                <w:ilvl w:val="0"/>
                <w:numId w:val="33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生涯進路小團體</w:t>
            </w:r>
          </w:p>
          <w:p w:rsidR="001C4FCD" w:rsidRPr="00884BBD" w:rsidRDefault="001C4FCD" w:rsidP="009202B4">
            <w:pPr>
              <w:pStyle w:val="a4"/>
              <w:numPr>
                <w:ilvl w:val="0"/>
                <w:numId w:val="33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選派教師參與生涯輔導研討會</w:t>
            </w:r>
          </w:p>
          <w:p w:rsidR="001C4FCD" w:rsidRPr="00884BBD" w:rsidRDefault="001C4FCD" w:rsidP="009202B4">
            <w:pPr>
              <w:pStyle w:val="a4"/>
              <w:numPr>
                <w:ilvl w:val="0"/>
                <w:numId w:val="33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國一職業萬花筒</w:t>
            </w:r>
          </w:p>
          <w:p w:rsidR="001C4FCD" w:rsidRPr="00884BBD" w:rsidRDefault="001C4FCD" w:rsidP="009202B4">
            <w:pPr>
              <w:pStyle w:val="a4"/>
              <w:ind w:left="960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國二職業試探及參訪課程</w:t>
            </w:r>
          </w:p>
          <w:p w:rsidR="001C4FCD" w:rsidRPr="00884BBD" w:rsidRDefault="001C4FCD" w:rsidP="009202B4">
            <w:pPr>
              <w:pStyle w:val="a4"/>
              <w:ind w:left="960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國三技藝學程</w:t>
            </w:r>
          </w:p>
          <w:p w:rsidR="001C4FCD" w:rsidRPr="00884BBD" w:rsidRDefault="001C4FCD" w:rsidP="009202B4">
            <w:pPr>
              <w:pStyle w:val="a4"/>
              <w:numPr>
                <w:ilvl w:val="0"/>
                <w:numId w:val="33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辦理升學博覽會、高中職及五專到校宣導</w:t>
            </w:r>
          </w:p>
          <w:p w:rsidR="001C4FCD" w:rsidRPr="000829E7" w:rsidRDefault="001C4FCD" w:rsidP="009202B4">
            <w:pPr>
              <w:pStyle w:val="a4"/>
              <w:numPr>
                <w:ilvl w:val="0"/>
                <w:numId w:val="33"/>
              </w:numPr>
              <w:rPr>
                <w:rFonts w:ascii="標楷體" w:eastAsia="標楷體" w:hAnsi="標楷體"/>
                <w:sz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管理生涯檔案及紀錄手冊</w:t>
            </w:r>
          </w:p>
        </w:tc>
        <w:tc>
          <w:tcPr>
            <w:tcW w:w="921" w:type="dxa"/>
            <w:vAlign w:val="center"/>
          </w:tcPr>
          <w:p w:rsidR="001C4FCD" w:rsidRPr="000829E7" w:rsidRDefault="001C4FCD" w:rsidP="009202B4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1080" w:type="dxa"/>
            <w:vAlign w:val="center"/>
          </w:tcPr>
          <w:p w:rsidR="001C4FCD" w:rsidRPr="000829E7" w:rsidRDefault="001C4FCD" w:rsidP="00937F80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導師</w:t>
            </w:r>
          </w:p>
        </w:tc>
        <w:tc>
          <w:tcPr>
            <w:tcW w:w="721" w:type="dxa"/>
            <w:vAlign w:val="center"/>
          </w:tcPr>
          <w:p w:rsidR="001C4FCD" w:rsidRDefault="001C4FCD" w:rsidP="00937F80">
            <w:pPr>
              <w:pStyle w:val="TableParagraph"/>
              <w:spacing w:line="283" w:lineRule="exact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全校</w:t>
            </w:r>
          </w:p>
          <w:p w:rsidR="001C4FCD" w:rsidRPr="000829E7" w:rsidRDefault="001C4FCD" w:rsidP="00937F80">
            <w:pPr>
              <w:pStyle w:val="TableParagraph"/>
              <w:spacing w:line="283" w:lineRule="exact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學生</w:t>
            </w:r>
          </w:p>
        </w:tc>
        <w:tc>
          <w:tcPr>
            <w:tcW w:w="814" w:type="dxa"/>
            <w:vAlign w:val="center"/>
          </w:tcPr>
          <w:p w:rsidR="001C4FCD" w:rsidRDefault="001C4FCD" w:rsidP="009202B4">
            <w:pPr>
              <w:pStyle w:val="TableParagraph"/>
              <w:spacing w:line="400" w:lineRule="auto"/>
              <w:ind w:left="108" w:right="213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8 月</w:t>
            </w:r>
          </w:p>
          <w:p w:rsidR="001C4FCD" w:rsidRDefault="001C4FCD" w:rsidP="009202B4">
            <w:pPr>
              <w:pStyle w:val="TableParagraph"/>
              <w:spacing w:line="400" w:lineRule="auto"/>
              <w:ind w:left="108" w:right="213"/>
              <w:rPr>
                <w:rFonts w:ascii="標楷體" w:eastAsia="標楷體" w:hAnsi="標楷體"/>
                <w:sz w:val="24"/>
              </w:rPr>
            </w:pPr>
          </w:p>
          <w:p w:rsidR="001C4FCD" w:rsidRPr="000829E7" w:rsidRDefault="001C4FCD" w:rsidP="009202B4">
            <w:pPr>
              <w:pStyle w:val="TableParagraph"/>
              <w:spacing w:line="400" w:lineRule="auto"/>
              <w:ind w:left="108" w:right="21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適時辦理</w:t>
            </w:r>
          </w:p>
        </w:tc>
      </w:tr>
      <w:tr w:rsidR="001C4FCD" w:rsidRPr="000829E7" w:rsidTr="008F3EB1">
        <w:trPr>
          <w:trHeight w:val="1221"/>
        </w:trPr>
        <w:tc>
          <w:tcPr>
            <w:tcW w:w="468" w:type="dxa"/>
            <w:vMerge/>
            <w:vAlign w:val="center"/>
          </w:tcPr>
          <w:p w:rsidR="001C4FCD" w:rsidRPr="009202B4" w:rsidRDefault="001C4FCD" w:rsidP="009202B4">
            <w:pPr>
              <w:pStyle w:val="TableParagraph"/>
              <w:spacing w:before="165"/>
              <w:ind w:left="107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1C4FCD" w:rsidRPr="00D4281C" w:rsidRDefault="001C4FCD" w:rsidP="00D4281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八、</w:t>
            </w:r>
          </w:p>
          <w:p w:rsidR="001C4FCD" w:rsidRPr="005F2D0A" w:rsidRDefault="001C4FCD" w:rsidP="00D4281C">
            <w:pPr>
              <w:rPr>
                <w:rFonts w:ascii="標楷體" w:eastAsia="標楷體" w:hAnsi="標楷體"/>
                <w:sz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升學輔導</w:t>
            </w:r>
          </w:p>
        </w:tc>
        <w:tc>
          <w:tcPr>
            <w:tcW w:w="4458" w:type="dxa"/>
          </w:tcPr>
          <w:p w:rsidR="001C4FCD" w:rsidRPr="00884BBD" w:rsidRDefault="001C4FCD" w:rsidP="00937F80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畢業學生進路追蹤</w:t>
            </w:r>
          </w:p>
          <w:p w:rsidR="001C4FCD" w:rsidRPr="00884BBD" w:rsidRDefault="001C4FCD" w:rsidP="00937F80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未升學、未尌業學生追蹤輔導</w:t>
            </w:r>
          </w:p>
          <w:p w:rsidR="001C4FCD" w:rsidRPr="00884BBD" w:rsidRDefault="001C4FCD" w:rsidP="00937F80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技優學生升學、實用技能班</w:t>
            </w:r>
          </w:p>
          <w:p w:rsidR="001C4FCD" w:rsidRPr="00884BBD" w:rsidRDefault="001C4FCD" w:rsidP="00937F80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身心障礙特殊學生升學輔導</w:t>
            </w:r>
          </w:p>
        </w:tc>
        <w:tc>
          <w:tcPr>
            <w:tcW w:w="921" w:type="dxa"/>
            <w:vAlign w:val="center"/>
          </w:tcPr>
          <w:p w:rsidR="001C4FCD" w:rsidRPr="000829E7" w:rsidRDefault="001C4FCD" w:rsidP="00937F80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1080" w:type="dxa"/>
            <w:vAlign w:val="center"/>
          </w:tcPr>
          <w:p w:rsidR="001C4FCD" w:rsidRPr="000829E7" w:rsidRDefault="001C4FCD" w:rsidP="00937F80">
            <w:pPr>
              <w:pStyle w:val="TableParagraph"/>
              <w:spacing w:before="1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教導處</w:t>
            </w:r>
          </w:p>
        </w:tc>
        <w:tc>
          <w:tcPr>
            <w:tcW w:w="721" w:type="dxa"/>
            <w:vAlign w:val="center"/>
          </w:tcPr>
          <w:p w:rsidR="001C4FCD" w:rsidRPr="000829E7" w:rsidRDefault="001C4FCD" w:rsidP="00937F80">
            <w:pPr>
              <w:pStyle w:val="TableParagraph"/>
              <w:spacing w:before="1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國三</w:t>
            </w:r>
          </w:p>
        </w:tc>
        <w:tc>
          <w:tcPr>
            <w:tcW w:w="814" w:type="dxa"/>
            <w:vAlign w:val="center"/>
          </w:tcPr>
          <w:p w:rsidR="001C4FCD" w:rsidRPr="000829E7" w:rsidRDefault="001C4FCD" w:rsidP="00937F80">
            <w:pPr>
              <w:pStyle w:val="TableParagraph"/>
              <w:spacing w:before="1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5 月</w:t>
            </w:r>
          </w:p>
        </w:tc>
      </w:tr>
      <w:tr w:rsidR="001C4FCD" w:rsidRPr="000829E7" w:rsidTr="008F3EB1">
        <w:trPr>
          <w:trHeight w:val="1221"/>
        </w:trPr>
        <w:tc>
          <w:tcPr>
            <w:tcW w:w="468" w:type="dxa"/>
            <w:vMerge/>
            <w:vAlign w:val="center"/>
          </w:tcPr>
          <w:p w:rsidR="001C4FCD" w:rsidRPr="009202B4" w:rsidRDefault="001C4FCD" w:rsidP="009202B4">
            <w:pPr>
              <w:pStyle w:val="TableParagraph"/>
              <w:spacing w:before="165"/>
              <w:ind w:left="107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8A4454" w:rsidRPr="00D4281C" w:rsidRDefault="001C4FCD" w:rsidP="00D4281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九、</w:t>
            </w:r>
          </w:p>
          <w:p w:rsidR="001C4FCD" w:rsidRPr="000829E7" w:rsidRDefault="001C4FCD" w:rsidP="00D4281C">
            <w:pPr>
              <w:rPr>
                <w:rFonts w:ascii="標楷體" w:eastAsia="標楷體" w:hAnsi="標楷體"/>
                <w:sz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強化技藝教育，實施職業試探</w:t>
            </w:r>
          </w:p>
        </w:tc>
        <w:tc>
          <w:tcPr>
            <w:tcW w:w="4458" w:type="dxa"/>
          </w:tcPr>
          <w:p w:rsidR="001C4FCD" w:rsidRPr="00884BBD" w:rsidRDefault="001C4FCD" w:rsidP="008A4454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實施職業性向測驗</w:t>
            </w:r>
          </w:p>
          <w:p w:rsidR="001C4FCD" w:rsidRPr="00884BBD" w:rsidRDefault="001C4FCD" w:rsidP="008A4454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加強導正職業觀念</w:t>
            </w:r>
          </w:p>
          <w:p w:rsidR="001C4FCD" w:rsidRPr="00884BBD" w:rsidRDefault="001C4FCD" w:rsidP="008F491C">
            <w:pPr>
              <w:pStyle w:val="TableParagraph"/>
              <w:numPr>
                <w:ilvl w:val="0"/>
                <w:numId w:val="35"/>
              </w:numPr>
              <w:tabs>
                <w:tab w:val="left" w:pos="356"/>
              </w:tabs>
              <w:spacing w:line="321" w:lineRule="exact"/>
              <w:ind w:left="389" w:hanging="389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辦理技藝教育學程，妥慎規劃人數，實習項目及合作學校</w:t>
            </w:r>
          </w:p>
          <w:p w:rsidR="001C4FCD" w:rsidRPr="00884BBD" w:rsidRDefault="001C4FCD" w:rsidP="008A4454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定期召開薦輔會議，發揮功能</w:t>
            </w:r>
          </w:p>
          <w:p w:rsidR="001C4FCD" w:rsidRPr="00884BBD" w:rsidRDefault="001C4FCD" w:rsidP="008A4454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84BBD">
              <w:rPr>
                <w:rFonts w:ascii="標楷體" w:eastAsia="標楷體" w:hAnsi="標楷體"/>
                <w:sz w:val="24"/>
                <w:szCs w:val="24"/>
              </w:rPr>
              <w:t>辦理技藝教育成果發表</w:t>
            </w:r>
          </w:p>
        </w:tc>
        <w:tc>
          <w:tcPr>
            <w:tcW w:w="921" w:type="dxa"/>
            <w:vAlign w:val="center"/>
          </w:tcPr>
          <w:p w:rsidR="001C4FCD" w:rsidRPr="000829E7" w:rsidRDefault="001C4FCD" w:rsidP="008A4454">
            <w:pPr>
              <w:pStyle w:val="TableParagraph"/>
              <w:spacing w:before="1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1080" w:type="dxa"/>
            <w:vAlign w:val="center"/>
          </w:tcPr>
          <w:p w:rsidR="001C4FCD" w:rsidRPr="000829E7" w:rsidRDefault="001C4FCD" w:rsidP="008A4454">
            <w:pPr>
              <w:pStyle w:val="TableParagraph"/>
              <w:spacing w:before="1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721" w:type="dxa"/>
            <w:vAlign w:val="center"/>
          </w:tcPr>
          <w:p w:rsidR="001C4FCD" w:rsidRPr="000829E7" w:rsidRDefault="001C4FCD" w:rsidP="008A4454">
            <w:pPr>
              <w:pStyle w:val="TableParagraph"/>
              <w:spacing w:before="1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全校學生</w:t>
            </w:r>
          </w:p>
        </w:tc>
        <w:tc>
          <w:tcPr>
            <w:tcW w:w="814" w:type="dxa"/>
            <w:vAlign w:val="center"/>
          </w:tcPr>
          <w:p w:rsidR="008A4454" w:rsidRDefault="001C4FCD" w:rsidP="008A4454">
            <w:pPr>
              <w:pStyle w:val="TableParagraph"/>
              <w:spacing w:line="292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10 月</w:t>
            </w:r>
          </w:p>
          <w:p w:rsidR="008A4454" w:rsidRDefault="008A4454" w:rsidP="008A4454">
            <w:pPr>
              <w:pStyle w:val="TableParagraph"/>
              <w:spacing w:line="292" w:lineRule="exact"/>
              <w:ind w:left="109"/>
              <w:rPr>
                <w:rFonts w:ascii="標楷體" w:eastAsia="標楷體" w:hAnsi="標楷體"/>
                <w:sz w:val="24"/>
              </w:rPr>
            </w:pPr>
          </w:p>
          <w:p w:rsidR="008A4454" w:rsidRDefault="008A4454" w:rsidP="008A4454">
            <w:pPr>
              <w:pStyle w:val="TableParagraph"/>
              <w:spacing w:line="292" w:lineRule="exact"/>
              <w:ind w:left="109"/>
              <w:rPr>
                <w:rFonts w:ascii="標楷體" w:eastAsia="標楷體" w:hAnsi="標楷體"/>
                <w:sz w:val="24"/>
              </w:rPr>
            </w:pPr>
          </w:p>
          <w:p w:rsidR="001C4FCD" w:rsidRPr="000829E7" w:rsidRDefault="001C4FCD" w:rsidP="008A4454">
            <w:pPr>
              <w:pStyle w:val="TableParagraph"/>
              <w:spacing w:line="292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5</w:t>
            </w:r>
            <w:r w:rsidRPr="008A4454">
              <w:rPr>
                <w:rFonts w:ascii="標楷體" w:eastAsia="標楷體" w:hAnsi="標楷體"/>
                <w:sz w:val="24"/>
              </w:rPr>
              <w:t xml:space="preserve"> 月</w:t>
            </w:r>
          </w:p>
        </w:tc>
      </w:tr>
    </w:tbl>
    <w:p w:rsidR="004F34BB" w:rsidRPr="000829E7" w:rsidRDefault="004F34BB">
      <w:pPr>
        <w:spacing w:line="400" w:lineRule="auto"/>
        <w:rPr>
          <w:rFonts w:ascii="標楷體" w:eastAsia="標楷體" w:hAnsi="標楷體"/>
          <w:sz w:val="24"/>
        </w:rPr>
        <w:sectPr w:rsidR="004F34BB" w:rsidRPr="000829E7">
          <w:pgSz w:w="11910" w:h="16840"/>
          <w:pgMar w:top="980" w:right="6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47"/>
        <w:gridCol w:w="4213"/>
        <w:gridCol w:w="960"/>
        <w:gridCol w:w="1080"/>
        <w:gridCol w:w="721"/>
        <w:gridCol w:w="814"/>
      </w:tblGrid>
      <w:tr w:rsidR="00FE282E" w:rsidRPr="000829E7" w:rsidTr="006449FA">
        <w:trPr>
          <w:trHeight w:val="918"/>
        </w:trPr>
        <w:tc>
          <w:tcPr>
            <w:tcW w:w="468" w:type="dxa"/>
            <w:vMerge w:val="restart"/>
            <w:vAlign w:val="center"/>
          </w:tcPr>
          <w:p w:rsidR="00FE282E" w:rsidRPr="008F3EB1" w:rsidRDefault="00FE282E" w:rsidP="008F3EB1">
            <w:pPr>
              <w:pStyle w:val="TableParagraph"/>
              <w:spacing w:before="165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8F3EB1">
              <w:rPr>
                <w:rFonts w:ascii="標楷體" w:eastAsia="標楷體" w:hAnsi="標楷體"/>
                <w:sz w:val="24"/>
              </w:rPr>
              <w:lastRenderedPageBreak/>
              <w:t>陸</w:t>
            </w:r>
          </w:p>
          <w:p w:rsidR="00FE282E" w:rsidRPr="008F3EB1" w:rsidRDefault="00FE282E" w:rsidP="008F3EB1">
            <w:pPr>
              <w:pStyle w:val="TableParagraph"/>
              <w:spacing w:before="165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8F3EB1">
              <w:rPr>
                <w:rFonts w:ascii="標楷體" w:eastAsia="標楷體" w:hAnsi="標楷體"/>
                <w:sz w:val="24"/>
              </w:rPr>
              <w:t>、</w:t>
            </w:r>
          </w:p>
          <w:p w:rsidR="00FE282E" w:rsidRPr="008F3EB1" w:rsidRDefault="00FE282E" w:rsidP="008F3EB1">
            <w:pPr>
              <w:pStyle w:val="TableParagraph"/>
              <w:spacing w:before="165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8F3EB1">
              <w:rPr>
                <w:rFonts w:ascii="標楷體" w:eastAsia="標楷體" w:hAnsi="標楷體"/>
                <w:sz w:val="24"/>
              </w:rPr>
              <w:t>心</w:t>
            </w:r>
          </w:p>
          <w:p w:rsidR="008F3EB1" w:rsidRDefault="00FE282E" w:rsidP="008F3EB1">
            <w:pPr>
              <w:pStyle w:val="TableParagraph"/>
              <w:spacing w:before="165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8F3EB1">
              <w:rPr>
                <w:rFonts w:ascii="標楷體" w:eastAsia="標楷體" w:hAnsi="標楷體"/>
                <w:sz w:val="24"/>
              </w:rPr>
              <w:t>理</w:t>
            </w:r>
          </w:p>
          <w:p w:rsidR="008F3EB1" w:rsidRDefault="00FE282E" w:rsidP="008F3EB1">
            <w:pPr>
              <w:pStyle w:val="TableParagraph"/>
              <w:spacing w:before="165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8F3EB1">
              <w:rPr>
                <w:rFonts w:ascii="標楷體" w:eastAsia="標楷體" w:hAnsi="標楷體"/>
                <w:sz w:val="24"/>
              </w:rPr>
              <w:t>輔</w:t>
            </w:r>
          </w:p>
          <w:p w:rsidR="00FE282E" w:rsidRPr="008F3EB1" w:rsidRDefault="00FE282E" w:rsidP="008F3EB1">
            <w:pPr>
              <w:pStyle w:val="TableParagraph"/>
              <w:spacing w:before="165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8F3EB1">
              <w:rPr>
                <w:rFonts w:ascii="標楷體" w:eastAsia="標楷體" w:hAnsi="標楷體" w:hint="eastAsia"/>
                <w:sz w:val="24"/>
              </w:rPr>
              <w:t>導</w:t>
            </w:r>
          </w:p>
          <w:p w:rsidR="00FE282E" w:rsidRPr="008F3EB1" w:rsidRDefault="00FE282E" w:rsidP="008F3EB1">
            <w:pPr>
              <w:pStyle w:val="TableParagraph"/>
              <w:spacing w:before="165"/>
              <w:ind w:left="107"/>
              <w:jc w:val="both"/>
              <w:rPr>
                <w:rFonts w:ascii="標楷體" w:eastAsia="標楷體" w:hAnsi="標楷體"/>
                <w:sz w:val="24"/>
              </w:rPr>
            </w:pPr>
          </w:p>
          <w:p w:rsidR="00FE282E" w:rsidRPr="000829E7" w:rsidRDefault="00FE282E" w:rsidP="008F3EB1">
            <w:pPr>
              <w:pStyle w:val="TableParagraph"/>
              <w:spacing w:line="290" w:lineRule="exact"/>
              <w:ind w:left="107"/>
              <w:jc w:val="both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547" w:type="dxa"/>
            <w:vAlign w:val="center"/>
          </w:tcPr>
          <w:p w:rsidR="008F3EB1" w:rsidRPr="00D4281C" w:rsidRDefault="00FE282E" w:rsidP="00D4281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十、</w:t>
            </w:r>
          </w:p>
          <w:p w:rsidR="00FE282E" w:rsidRPr="000829E7" w:rsidRDefault="00FE282E" w:rsidP="00D4281C">
            <w:pPr>
              <w:rPr>
                <w:rFonts w:ascii="標楷體" w:eastAsia="標楷體" w:hAnsi="標楷體"/>
                <w:sz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推展學生認輔制度</w:t>
            </w:r>
          </w:p>
        </w:tc>
        <w:tc>
          <w:tcPr>
            <w:tcW w:w="4213" w:type="dxa"/>
          </w:tcPr>
          <w:p w:rsidR="00FE282E" w:rsidRDefault="00FE282E" w:rsidP="00816856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規劃學生認輔制度實施計畫</w:t>
            </w:r>
          </w:p>
          <w:p w:rsidR="00FE282E" w:rsidRPr="00816856" w:rsidRDefault="00FE282E" w:rsidP="00816856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調查規劃認輔對象</w:t>
            </w:r>
          </w:p>
          <w:p w:rsidR="00FE282E" w:rsidRPr="00816856" w:rsidRDefault="00FE282E" w:rsidP="00816856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全校教職員工人員全體參與認輔</w:t>
            </w:r>
          </w:p>
          <w:p w:rsidR="00FE282E" w:rsidRPr="00816856" w:rsidRDefault="00FE282E" w:rsidP="00816856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鼓勵社區人士志願參與認輔</w:t>
            </w:r>
          </w:p>
          <w:p w:rsidR="006449FA" w:rsidRDefault="00FE282E" w:rsidP="00816856">
            <w:pPr>
              <w:pStyle w:val="TableParagraph"/>
              <w:numPr>
                <w:ilvl w:val="0"/>
                <w:numId w:val="37"/>
              </w:numPr>
              <w:tabs>
                <w:tab w:val="left" w:pos="356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816856">
              <w:rPr>
                <w:rFonts w:ascii="標楷體" w:eastAsia="標楷體" w:hAnsi="標楷體"/>
                <w:sz w:val="24"/>
              </w:rPr>
              <w:t>每學期均召開認輔會議，檢討認輔成</w:t>
            </w:r>
          </w:p>
          <w:p w:rsidR="00FE282E" w:rsidRPr="000829E7" w:rsidRDefault="00FE282E" w:rsidP="007F775F">
            <w:pPr>
              <w:pStyle w:val="TableParagraph"/>
              <w:tabs>
                <w:tab w:val="left" w:pos="393"/>
              </w:tabs>
              <w:spacing w:line="321" w:lineRule="exact"/>
              <w:ind w:left="421"/>
              <w:rPr>
                <w:rFonts w:ascii="標楷體" w:eastAsia="標楷體" w:hAnsi="標楷體"/>
                <w:sz w:val="24"/>
              </w:rPr>
            </w:pPr>
            <w:r w:rsidRPr="00816856">
              <w:rPr>
                <w:rFonts w:ascii="標楷體" w:eastAsia="標楷體" w:hAnsi="標楷體"/>
                <w:sz w:val="24"/>
              </w:rPr>
              <w:t>效撰寫個案紀錄</w:t>
            </w:r>
          </w:p>
          <w:p w:rsidR="00FE282E" w:rsidRPr="00816856" w:rsidRDefault="00FE282E" w:rsidP="00816856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實施各項專案個案輔導</w:t>
            </w:r>
          </w:p>
          <w:p w:rsidR="00FE282E" w:rsidRPr="00816856" w:rsidRDefault="00FE282E" w:rsidP="00816856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安排團輔及認輔教師參加研習活動</w:t>
            </w:r>
          </w:p>
          <w:p w:rsidR="00FE282E" w:rsidRPr="000829E7" w:rsidRDefault="00FE282E" w:rsidP="00816856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憂鬱及自殺防治</w:t>
            </w:r>
          </w:p>
        </w:tc>
        <w:tc>
          <w:tcPr>
            <w:tcW w:w="960" w:type="dxa"/>
            <w:vAlign w:val="center"/>
          </w:tcPr>
          <w:p w:rsidR="00FE282E" w:rsidRPr="000829E7" w:rsidRDefault="00FE282E" w:rsidP="00816856">
            <w:pPr>
              <w:pStyle w:val="TableParagraph"/>
              <w:spacing w:before="165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1080" w:type="dxa"/>
            <w:vAlign w:val="center"/>
          </w:tcPr>
          <w:p w:rsidR="00FE282E" w:rsidRPr="000829E7" w:rsidRDefault="00FE282E" w:rsidP="00816856">
            <w:pPr>
              <w:pStyle w:val="TableParagraph"/>
              <w:spacing w:before="165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全校</w:t>
            </w:r>
          </w:p>
        </w:tc>
        <w:tc>
          <w:tcPr>
            <w:tcW w:w="721" w:type="dxa"/>
            <w:vAlign w:val="center"/>
          </w:tcPr>
          <w:p w:rsidR="00FE282E" w:rsidRPr="000829E7" w:rsidRDefault="00FE282E" w:rsidP="00816856">
            <w:pPr>
              <w:pStyle w:val="TableParagraph"/>
              <w:spacing w:line="256" w:lineRule="auto"/>
              <w:ind w:left="109" w:right="11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認輔對象</w:t>
            </w:r>
          </w:p>
        </w:tc>
        <w:tc>
          <w:tcPr>
            <w:tcW w:w="814" w:type="dxa"/>
            <w:vAlign w:val="center"/>
          </w:tcPr>
          <w:p w:rsidR="00FE282E" w:rsidRPr="000829E7" w:rsidRDefault="00FE282E" w:rsidP="00816856">
            <w:pPr>
              <w:pStyle w:val="TableParagraph"/>
              <w:spacing w:before="165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9 月</w:t>
            </w:r>
          </w:p>
        </w:tc>
      </w:tr>
      <w:tr w:rsidR="00FE282E" w:rsidRPr="000829E7" w:rsidTr="006449FA">
        <w:trPr>
          <w:trHeight w:val="918"/>
        </w:trPr>
        <w:tc>
          <w:tcPr>
            <w:tcW w:w="468" w:type="dxa"/>
            <w:vMerge/>
          </w:tcPr>
          <w:p w:rsidR="00FE282E" w:rsidRPr="000829E7" w:rsidRDefault="00FE282E">
            <w:pPr>
              <w:pStyle w:val="TableParagraph"/>
              <w:spacing w:line="310" w:lineRule="exact"/>
              <w:ind w:left="107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547" w:type="dxa"/>
            <w:vAlign w:val="center"/>
          </w:tcPr>
          <w:p w:rsidR="00FE282E" w:rsidRPr="00D4281C" w:rsidRDefault="00FE282E" w:rsidP="00D4281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十一、</w:t>
            </w:r>
          </w:p>
          <w:p w:rsidR="00FE282E" w:rsidRPr="00D4281C" w:rsidRDefault="00FE282E" w:rsidP="00D4281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落實個案輔導與諮商</w:t>
            </w:r>
          </w:p>
        </w:tc>
        <w:tc>
          <w:tcPr>
            <w:tcW w:w="4213" w:type="dxa"/>
          </w:tcPr>
          <w:p w:rsidR="00FE282E" w:rsidRPr="00A92E55" w:rsidRDefault="00FE282E" w:rsidP="00A92E55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實施多元晤談方式，重視個別輔導</w:t>
            </w:r>
          </w:p>
          <w:p w:rsidR="00FE282E" w:rsidRPr="00A92E55" w:rsidRDefault="00FE282E" w:rsidP="00A92E55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每學期擇期辦理小團體輔導</w:t>
            </w:r>
          </w:p>
          <w:p w:rsidR="00FE282E" w:rsidRPr="00A92E55" w:rsidRDefault="00FE282E" w:rsidP="00A92E55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記錄諮商晤談資料</w:t>
            </w:r>
          </w:p>
          <w:p w:rsidR="00FE282E" w:rsidRPr="00A92E55" w:rsidRDefault="00FE282E" w:rsidP="00A92E55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個案追蹤輔導</w:t>
            </w:r>
          </w:p>
          <w:p w:rsidR="00FE282E" w:rsidRPr="000829E7" w:rsidRDefault="00FE282E" w:rsidP="007F775F">
            <w:pPr>
              <w:pStyle w:val="TableParagraph"/>
              <w:numPr>
                <w:ilvl w:val="0"/>
                <w:numId w:val="38"/>
              </w:numPr>
              <w:tabs>
                <w:tab w:val="left" w:pos="356"/>
              </w:tabs>
              <w:spacing w:line="321" w:lineRule="exact"/>
              <w:ind w:left="379" w:hanging="379"/>
              <w:rPr>
                <w:rFonts w:ascii="標楷體" w:eastAsia="標楷體" w:hAnsi="標楷體"/>
                <w:sz w:val="24"/>
              </w:rPr>
            </w:pPr>
            <w:r w:rsidRPr="00A92E55">
              <w:rPr>
                <w:rFonts w:ascii="標楷體" w:eastAsia="標楷體" w:hAnsi="標楷體"/>
                <w:sz w:val="24"/>
              </w:rPr>
              <w:t>建立特殊學生資料及特教學生的安置輔導</w:t>
            </w:r>
          </w:p>
          <w:p w:rsidR="00FE282E" w:rsidRPr="000829E7" w:rsidRDefault="00FE282E" w:rsidP="00A92E55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撰寫個案紀錄</w:t>
            </w:r>
          </w:p>
        </w:tc>
        <w:tc>
          <w:tcPr>
            <w:tcW w:w="960" w:type="dxa"/>
            <w:vAlign w:val="center"/>
          </w:tcPr>
          <w:p w:rsidR="00A92E55" w:rsidRPr="000829E7" w:rsidRDefault="00FE282E" w:rsidP="00A92E55">
            <w:pPr>
              <w:pStyle w:val="TableParagraph"/>
              <w:spacing w:before="165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專兼輔導老師</w:t>
            </w:r>
          </w:p>
          <w:p w:rsidR="00FE282E" w:rsidRPr="000829E7" w:rsidRDefault="00FE282E" w:rsidP="00A92E55">
            <w:pPr>
              <w:pStyle w:val="TableParagraph"/>
              <w:spacing w:before="165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導師</w:t>
            </w:r>
          </w:p>
        </w:tc>
        <w:tc>
          <w:tcPr>
            <w:tcW w:w="1080" w:type="dxa"/>
            <w:vAlign w:val="center"/>
          </w:tcPr>
          <w:p w:rsidR="00FE282E" w:rsidRPr="000829E7" w:rsidRDefault="00FE282E" w:rsidP="00A92E55">
            <w:pPr>
              <w:pStyle w:val="TableParagraph"/>
              <w:spacing w:before="165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721" w:type="dxa"/>
            <w:vAlign w:val="center"/>
          </w:tcPr>
          <w:p w:rsidR="00FE282E" w:rsidRPr="000829E7" w:rsidRDefault="00FE282E" w:rsidP="00A92E55">
            <w:pPr>
              <w:pStyle w:val="TableParagraph"/>
              <w:spacing w:before="165"/>
              <w:ind w:right="11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全校師生</w:t>
            </w:r>
          </w:p>
        </w:tc>
        <w:tc>
          <w:tcPr>
            <w:tcW w:w="814" w:type="dxa"/>
            <w:vAlign w:val="center"/>
          </w:tcPr>
          <w:p w:rsidR="00FE282E" w:rsidRPr="000829E7" w:rsidRDefault="00FE282E" w:rsidP="00A92E55">
            <w:pPr>
              <w:pStyle w:val="TableParagraph"/>
              <w:spacing w:before="165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全年度</w:t>
            </w:r>
          </w:p>
        </w:tc>
      </w:tr>
      <w:tr w:rsidR="00FE282E" w:rsidRPr="000829E7" w:rsidTr="00492F05">
        <w:trPr>
          <w:trHeight w:val="918"/>
        </w:trPr>
        <w:tc>
          <w:tcPr>
            <w:tcW w:w="468" w:type="dxa"/>
            <w:vMerge/>
          </w:tcPr>
          <w:p w:rsidR="00FE282E" w:rsidRPr="000829E7" w:rsidRDefault="00FE282E">
            <w:pPr>
              <w:pStyle w:val="TableParagraph"/>
              <w:spacing w:line="310" w:lineRule="exact"/>
              <w:ind w:left="107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547" w:type="dxa"/>
            <w:vAlign w:val="center"/>
          </w:tcPr>
          <w:p w:rsidR="00FE282E" w:rsidRPr="00D4281C" w:rsidRDefault="00FE282E" w:rsidP="00D4281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十二、</w:t>
            </w:r>
          </w:p>
          <w:p w:rsidR="00FE282E" w:rsidRPr="000829E7" w:rsidRDefault="00FE282E" w:rsidP="00D4281C">
            <w:pPr>
              <w:rPr>
                <w:rFonts w:ascii="標楷體" w:eastAsia="標楷體" w:hAnsi="標楷體"/>
                <w:sz w:val="24"/>
              </w:rPr>
            </w:pPr>
            <w:r w:rsidRPr="00D4281C">
              <w:rPr>
                <w:rFonts w:ascii="標楷體" w:eastAsia="標楷體" w:hAnsi="標楷體"/>
                <w:sz w:val="24"/>
                <w:szCs w:val="24"/>
              </w:rPr>
              <w:t>加強追蹤輔導中輟學生</w:t>
            </w:r>
          </w:p>
        </w:tc>
        <w:tc>
          <w:tcPr>
            <w:tcW w:w="4213" w:type="dxa"/>
          </w:tcPr>
          <w:p w:rsidR="00FE282E" w:rsidRPr="007A76E2" w:rsidRDefault="007A76E2" w:rsidP="007A76E2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掌握學生中輟動態</w:t>
            </w:r>
          </w:p>
          <w:p w:rsidR="00FE282E" w:rsidRPr="007A76E2" w:rsidRDefault="00FE282E" w:rsidP="007A76E2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高危險群學生篩選</w:t>
            </w:r>
          </w:p>
          <w:p w:rsidR="00FE282E" w:rsidRPr="007A76E2" w:rsidRDefault="00FE282E" w:rsidP="007A76E2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特殊需求學生輔導</w:t>
            </w:r>
          </w:p>
          <w:p w:rsidR="00FE282E" w:rsidRPr="00884BBD" w:rsidRDefault="00FE282E" w:rsidP="00884BBD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</w:rPr>
            </w:pPr>
            <w:r w:rsidRPr="00884BBD">
              <w:rPr>
                <w:rFonts w:ascii="標楷體" w:eastAsia="標楷體" w:hAnsi="標楷體"/>
                <w:sz w:val="24"/>
              </w:rPr>
              <w:t>確立</w:t>
            </w:r>
            <w:r w:rsidRPr="00884BBD">
              <w:rPr>
                <w:rFonts w:ascii="標楷體" w:eastAsia="標楷體" w:hAnsi="標楷體"/>
              </w:rPr>
              <w:t>通報中輟流程及減低學生中輟因素</w:t>
            </w:r>
          </w:p>
          <w:p w:rsidR="00FE282E" w:rsidRPr="007A76E2" w:rsidRDefault="008C0DF9" w:rsidP="007A76E2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適時及加強追蹤輔導返校</w:t>
            </w:r>
            <w:r>
              <w:rPr>
                <w:rFonts w:ascii="標楷體" w:eastAsia="標楷體" w:hAnsi="標楷體" w:hint="eastAsia"/>
                <w:sz w:val="24"/>
              </w:rPr>
              <w:t>就</w:t>
            </w:r>
            <w:r w:rsidR="00FE282E" w:rsidRPr="000829E7">
              <w:rPr>
                <w:rFonts w:ascii="標楷體" w:eastAsia="標楷體" w:hAnsi="標楷體"/>
                <w:sz w:val="24"/>
              </w:rPr>
              <w:t>讀</w:t>
            </w:r>
          </w:p>
          <w:p w:rsidR="00FE282E" w:rsidRPr="007A76E2" w:rsidRDefault="00FE282E" w:rsidP="007A76E2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強化返校輔導工作（適時引導）</w:t>
            </w:r>
          </w:p>
          <w:p w:rsidR="00FE282E" w:rsidRPr="007A76E2" w:rsidRDefault="00FE282E" w:rsidP="007A76E2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加強中輟生轉介作業</w:t>
            </w:r>
          </w:p>
          <w:p w:rsidR="00FE282E" w:rsidRPr="00884BBD" w:rsidRDefault="00FE282E" w:rsidP="00052A49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321" w:lineRule="exact"/>
              <w:ind w:left="393" w:hanging="393"/>
              <w:rPr>
                <w:rFonts w:ascii="標楷體" w:eastAsia="標楷體" w:hAnsi="標楷體"/>
                <w:sz w:val="24"/>
              </w:rPr>
            </w:pPr>
            <w:r w:rsidRPr="00884BBD">
              <w:rPr>
                <w:rFonts w:ascii="標楷體" w:eastAsia="標楷體" w:hAnsi="標楷體"/>
                <w:sz w:val="24"/>
              </w:rPr>
              <w:t>檢討校內中輟生通報流程，加強掌握學生動態，減少學生中輟機率發生</w:t>
            </w:r>
          </w:p>
          <w:p w:rsidR="00FE282E" w:rsidRDefault="00FE282E" w:rsidP="00052A49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321" w:lineRule="exact"/>
              <w:ind w:left="393" w:hanging="393"/>
              <w:rPr>
                <w:rFonts w:ascii="標楷體" w:eastAsia="標楷體" w:hAnsi="標楷體"/>
                <w:sz w:val="24"/>
              </w:rPr>
            </w:pPr>
            <w:r w:rsidRPr="007A76E2">
              <w:rPr>
                <w:rFonts w:ascii="標楷體" w:eastAsia="標楷體" w:hAnsi="標楷體"/>
                <w:sz w:val="24"/>
              </w:rPr>
              <w:t>結合社會資源，開辦高關懷彈性課</w:t>
            </w:r>
            <w:r w:rsidRPr="000829E7">
              <w:rPr>
                <w:rFonts w:ascii="標楷體" w:eastAsia="標楷體" w:hAnsi="標楷體"/>
                <w:sz w:val="24"/>
              </w:rPr>
              <w:t>程。</w:t>
            </w:r>
          </w:p>
          <w:p w:rsidR="00FE282E" w:rsidRPr="000829E7" w:rsidRDefault="00FE282E" w:rsidP="00052A49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321" w:lineRule="exact"/>
              <w:ind w:left="393" w:hanging="393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整合社區資源協尋中輟生，如替代役、鄰里長、家長志工、警察局等</w:t>
            </w:r>
          </w:p>
        </w:tc>
        <w:tc>
          <w:tcPr>
            <w:tcW w:w="960" w:type="dxa"/>
            <w:vAlign w:val="center"/>
          </w:tcPr>
          <w:p w:rsidR="00FE282E" w:rsidRPr="000829E7" w:rsidRDefault="00FE282E" w:rsidP="00492F05">
            <w:pPr>
              <w:pStyle w:val="TableParagraph"/>
              <w:spacing w:before="165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  <w:p w:rsidR="00FE282E" w:rsidRPr="00492F05" w:rsidRDefault="00FE282E" w:rsidP="00492F05">
            <w:pPr>
              <w:pStyle w:val="TableParagraph"/>
              <w:spacing w:before="165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</w:p>
          <w:p w:rsidR="00FE282E" w:rsidRPr="000829E7" w:rsidRDefault="00FE282E" w:rsidP="00492F05">
            <w:pPr>
              <w:pStyle w:val="TableParagraph"/>
              <w:spacing w:before="165" w:line="256" w:lineRule="auto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492F05">
              <w:rPr>
                <w:rFonts w:ascii="標楷體" w:eastAsia="標楷體" w:hAnsi="標楷體"/>
                <w:sz w:val="24"/>
              </w:rPr>
              <w:t>專兼輔</w:t>
            </w:r>
            <w:r w:rsidRPr="000829E7">
              <w:rPr>
                <w:rFonts w:ascii="標楷體" w:eastAsia="標楷體" w:hAnsi="標楷體"/>
                <w:sz w:val="24"/>
              </w:rPr>
              <w:t>導教師</w:t>
            </w:r>
          </w:p>
        </w:tc>
        <w:tc>
          <w:tcPr>
            <w:tcW w:w="1080" w:type="dxa"/>
            <w:vAlign w:val="center"/>
          </w:tcPr>
          <w:p w:rsidR="00FE282E" w:rsidRPr="000829E7" w:rsidRDefault="00FE282E" w:rsidP="00492F05">
            <w:pPr>
              <w:pStyle w:val="TableParagraph"/>
              <w:spacing w:before="165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教導處</w:t>
            </w:r>
          </w:p>
        </w:tc>
        <w:tc>
          <w:tcPr>
            <w:tcW w:w="721" w:type="dxa"/>
            <w:vAlign w:val="center"/>
          </w:tcPr>
          <w:p w:rsidR="00FE282E" w:rsidRPr="00492F05" w:rsidRDefault="00FE282E" w:rsidP="00492F05">
            <w:pPr>
              <w:pStyle w:val="TableParagraph"/>
              <w:spacing w:before="165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中輟生</w:t>
            </w:r>
          </w:p>
        </w:tc>
        <w:tc>
          <w:tcPr>
            <w:tcW w:w="814" w:type="dxa"/>
            <w:vAlign w:val="center"/>
          </w:tcPr>
          <w:p w:rsidR="00FE282E" w:rsidRPr="000829E7" w:rsidRDefault="00FE282E" w:rsidP="00E86218">
            <w:pPr>
              <w:pStyle w:val="TableParagraph"/>
              <w:spacing w:before="165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全年度</w:t>
            </w:r>
          </w:p>
        </w:tc>
      </w:tr>
    </w:tbl>
    <w:p w:rsidR="004F34BB" w:rsidRPr="000829E7" w:rsidRDefault="004F34BB">
      <w:pPr>
        <w:rPr>
          <w:rFonts w:ascii="標楷體" w:eastAsia="標楷體" w:hAnsi="標楷體"/>
          <w:sz w:val="24"/>
        </w:rPr>
        <w:sectPr w:rsidR="004F34BB" w:rsidRPr="000829E7">
          <w:pgSz w:w="11910" w:h="16840"/>
          <w:pgMar w:top="980" w:right="6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54"/>
        <w:gridCol w:w="4419"/>
        <w:gridCol w:w="960"/>
        <w:gridCol w:w="1080"/>
        <w:gridCol w:w="721"/>
        <w:gridCol w:w="814"/>
      </w:tblGrid>
      <w:tr w:rsidR="00EA34D4" w:rsidRPr="000829E7" w:rsidTr="0006041D">
        <w:trPr>
          <w:trHeight w:val="1549"/>
        </w:trPr>
        <w:tc>
          <w:tcPr>
            <w:tcW w:w="455" w:type="dxa"/>
            <w:vMerge w:val="restart"/>
            <w:vAlign w:val="center"/>
          </w:tcPr>
          <w:p w:rsidR="00EA34D4" w:rsidRPr="000829E7" w:rsidRDefault="00EA34D4" w:rsidP="00C1350D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lastRenderedPageBreak/>
              <w:t>柒</w:t>
            </w:r>
          </w:p>
          <w:p w:rsidR="00EA34D4" w:rsidRPr="000829E7" w:rsidRDefault="00EA34D4" w:rsidP="00C1350D">
            <w:pPr>
              <w:pStyle w:val="TableParagraph"/>
              <w:spacing w:before="13"/>
              <w:rPr>
                <w:rFonts w:ascii="標楷體" w:eastAsia="標楷體" w:hAnsi="標楷體"/>
                <w:sz w:val="15"/>
              </w:rPr>
            </w:pPr>
          </w:p>
          <w:p w:rsidR="00EA34D4" w:rsidRPr="000829E7" w:rsidRDefault="00EA34D4" w:rsidP="00C1350D">
            <w:pPr>
              <w:pStyle w:val="TableParagraph"/>
              <w:spacing w:before="1" w:line="400" w:lineRule="auto"/>
              <w:ind w:left="107" w:right="10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、生活教育</w:t>
            </w:r>
          </w:p>
        </w:tc>
        <w:tc>
          <w:tcPr>
            <w:tcW w:w="1354" w:type="dxa"/>
            <w:vAlign w:val="center"/>
          </w:tcPr>
          <w:p w:rsidR="00EA34D4" w:rsidRPr="000829E7" w:rsidRDefault="00EA34D4" w:rsidP="001123D3">
            <w:pPr>
              <w:pStyle w:val="TableParagraph"/>
              <w:jc w:val="both"/>
              <w:rPr>
                <w:rFonts w:ascii="標楷體" w:eastAsia="標楷體" w:hAnsi="標楷體"/>
                <w:sz w:val="19"/>
              </w:rPr>
            </w:pPr>
          </w:p>
          <w:p w:rsidR="00EA34D4" w:rsidRPr="001123D3" w:rsidRDefault="00EA34D4" w:rsidP="001123D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123D3">
              <w:rPr>
                <w:rFonts w:ascii="標楷體" w:eastAsia="標楷體" w:hAnsi="標楷體"/>
                <w:sz w:val="24"/>
                <w:szCs w:val="24"/>
              </w:rPr>
              <w:t xml:space="preserve">十 三 、 </w:t>
            </w:r>
          </w:p>
          <w:p w:rsidR="00EA34D4" w:rsidRPr="001123D3" w:rsidRDefault="00EA34D4" w:rsidP="001123D3">
            <w:pPr>
              <w:rPr>
                <w:rFonts w:ascii="標楷體" w:eastAsia="標楷體" w:hAnsi="標楷體"/>
              </w:rPr>
            </w:pPr>
            <w:r w:rsidRPr="001123D3">
              <w:rPr>
                <w:rFonts w:ascii="標楷體" w:eastAsia="標楷體" w:hAnsi="標楷體"/>
                <w:sz w:val="24"/>
                <w:szCs w:val="24"/>
              </w:rPr>
              <w:t>加強學生生活輔導</w:t>
            </w:r>
          </w:p>
        </w:tc>
        <w:tc>
          <w:tcPr>
            <w:tcW w:w="4419" w:type="dxa"/>
          </w:tcPr>
          <w:p w:rsidR="00EA34D4" w:rsidRPr="000829E7" w:rsidRDefault="00EA34D4">
            <w:pPr>
              <w:pStyle w:val="TableParagraph"/>
              <w:rPr>
                <w:rFonts w:ascii="標楷體" w:eastAsia="標楷體" w:hAnsi="標楷體"/>
                <w:sz w:val="19"/>
              </w:rPr>
            </w:pPr>
          </w:p>
          <w:p w:rsidR="00EA34D4" w:rsidRPr="00676AB2" w:rsidRDefault="00EA34D4" w:rsidP="00676AB2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擬定生活輔導年度實施辦法</w:t>
            </w:r>
          </w:p>
          <w:p w:rsidR="00EA34D4" w:rsidRPr="00676AB2" w:rsidRDefault="00EA34D4" w:rsidP="00676AB2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定期向師生宣導正當健康休閒觀念</w:t>
            </w:r>
          </w:p>
          <w:p w:rsidR="00EA34D4" w:rsidRPr="000829E7" w:rsidRDefault="00EA34D4" w:rsidP="00676AB2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實施認輔制度</w:t>
            </w:r>
          </w:p>
        </w:tc>
        <w:tc>
          <w:tcPr>
            <w:tcW w:w="960" w:type="dxa"/>
          </w:tcPr>
          <w:p w:rsidR="00EA34D4" w:rsidRPr="000829E7" w:rsidRDefault="00EA34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A34D4" w:rsidRPr="000829E7" w:rsidRDefault="00EA34D4">
            <w:pPr>
              <w:pStyle w:val="TableParagraph"/>
              <w:rPr>
                <w:rFonts w:ascii="標楷體" w:eastAsia="標楷體" w:hAnsi="標楷體"/>
                <w:sz w:val="35"/>
              </w:rPr>
            </w:pPr>
          </w:p>
          <w:p w:rsidR="00EA34D4" w:rsidRPr="000829E7" w:rsidRDefault="00EA34D4">
            <w:pPr>
              <w:pStyle w:val="TableParagraph"/>
              <w:ind w:right="118"/>
              <w:jc w:val="righ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1080" w:type="dxa"/>
          </w:tcPr>
          <w:p w:rsidR="00EA34D4" w:rsidRPr="000829E7" w:rsidRDefault="00EA34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A34D4" w:rsidRPr="000829E7" w:rsidRDefault="00EA34D4">
            <w:pPr>
              <w:pStyle w:val="TableParagraph"/>
              <w:rPr>
                <w:rFonts w:ascii="標楷體" w:eastAsia="標楷體" w:hAnsi="標楷體"/>
                <w:sz w:val="35"/>
              </w:rPr>
            </w:pPr>
          </w:p>
          <w:p w:rsidR="00EA34D4" w:rsidRPr="000829E7" w:rsidRDefault="00EA34D4">
            <w:pPr>
              <w:pStyle w:val="TableParagraph"/>
              <w:ind w:left="109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教導處</w:t>
            </w:r>
          </w:p>
        </w:tc>
        <w:tc>
          <w:tcPr>
            <w:tcW w:w="721" w:type="dxa"/>
          </w:tcPr>
          <w:p w:rsidR="00EA34D4" w:rsidRPr="000829E7" w:rsidRDefault="00EA34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4" w:type="dxa"/>
            <w:vAlign w:val="center"/>
          </w:tcPr>
          <w:p w:rsidR="00EA34D4" w:rsidRPr="00676AB2" w:rsidRDefault="00EA34D4" w:rsidP="00676AB2">
            <w:pPr>
              <w:pStyle w:val="TableParagraph"/>
              <w:spacing w:before="16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76AB2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676AB2">
              <w:rPr>
                <w:rFonts w:ascii="標楷體" w:eastAsia="標楷體" w:hAnsi="標楷體"/>
                <w:sz w:val="24"/>
                <w:szCs w:val="24"/>
              </w:rPr>
              <w:t>月</w:t>
            </w:r>
          </w:p>
          <w:p w:rsidR="00EA34D4" w:rsidRPr="00676AB2" w:rsidRDefault="00EA34D4" w:rsidP="00676AB2">
            <w:pPr>
              <w:jc w:val="center"/>
            </w:pPr>
            <w:r w:rsidRPr="00676AB2">
              <w:rPr>
                <w:rFonts w:ascii="標楷體" w:eastAsia="標楷體" w:hAnsi="標楷體"/>
                <w:sz w:val="24"/>
                <w:szCs w:val="24"/>
              </w:rPr>
              <w:t>全年度</w:t>
            </w:r>
          </w:p>
        </w:tc>
      </w:tr>
      <w:tr w:rsidR="00EA34D4" w:rsidRPr="000829E7" w:rsidTr="0006041D">
        <w:trPr>
          <w:trHeight w:val="5216"/>
        </w:trPr>
        <w:tc>
          <w:tcPr>
            <w:tcW w:w="455" w:type="dxa"/>
            <w:vMerge/>
          </w:tcPr>
          <w:p w:rsidR="00EA34D4" w:rsidRPr="000829E7" w:rsidRDefault="00EA34D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54" w:type="dxa"/>
            <w:vAlign w:val="center"/>
          </w:tcPr>
          <w:p w:rsidR="00EA34D4" w:rsidRPr="0006041D" w:rsidRDefault="00EA34D4" w:rsidP="0006041D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6041D">
              <w:rPr>
                <w:rFonts w:ascii="標楷體" w:eastAsia="標楷體" w:hAnsi="標楷體"/>
                <w:sz w:val="24"/>
                <w:szCs w:val="24"/>
              </w:rPr>
              <w:t>十四、</w:t>
            </w:r>
          </w:p>
          <w:p w:rsidR="00EA34D4" w:rsidRPr="000829E7" w:rsidRDefault="00EA34D4" w:rsidP="0006041D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06041D">
              <w:rPr>
                <w:rFonts w:ascii="標楷體" w:eastAsia="標楷體" w:hAnsi="標楷體"/>
                <w:sz w:val="24"/>
                <w:szCs w:val="24"/>
              </w:rPr>
              <w:t>推展性別平等教育</w:t>
            </w:r>
          </w:p>
        </w:tc>
        <w:tc>
          <w:tcPr>
            <w:tcW w:w="4419" w:type="dxa"/>
          </w:tcPr>
          <w:p w:rsidR="00EA34D4" w:rsidRPr="00CA75B8" w:rsidRDefault="00EA34D4" w:rsidP="001405A6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實施性侵害或性騷擾防治教育</w:t>
            </w:r>
          </w:p>
          <w:p w:rsidR="005D1AAD" w:rsidRDefault="00EA34D4" w:rsidP="004F3724">
            <w:pPr>
              <w:pStyle w:val="TableParagraph"/>
              <w:numPr>
                <w:ilvl w:val="0"/>
                <w:numId w:val="44"/>
              </w:numPr>
              <w:tabs>
                <w:tab w:val="left" w:pos="373"/>
              </w:tabs>
              <w:spacing w:line="321" w:lineRule="exact"/>
              <w:ind w:left="347" w:hanging="347"/>
              <w:rPr>
                <w:rFonts w:ascii="標楷體" w:eastAsia="標楷體" w:hAnsi="標楷體"/>
                <w:sz w:val="24"/>
              </w:rPr>
            </w:pPr>
            <w:r w:rsidRPr="00CA75B8">
              <w:rPr>
                <w:rFonts w:ascii="標楷體" w:eastAsia="標楷體" w:hAnsi="標楷體"/>
                <w:sz w:val="24"/>
              </w:rPr>
              <w:t>加強性別平等觀念的宣導，辦理教師進修活動及學生宣導活動</w:t>
            </w:r>
          </w:p>
          <w:p w:rsidR="00EA34D4" w:rsidRPr="005D1AAD" w:rsidRDefault="00EA34D4" w:rsidP="004F3724">
            <w:pPr>
              <w:pStyle w:val="TableParagraph"/>
              <w:numPr>
                <w:ilvl w:val="0"/>
                <w:numId w:val="44"/>
              </w:numPr>
              <w:tabs>
                <w:tab w:val="left" w:pos="373"/>
              </w:tabs>
              <w:spacing w:line="321" w:lineRule="exact"/>
              <w:ind w:left="347" w:hanging="347"/>
              <w:rPr>
                <w:rFonts w:ascii="標楷體" w:eastAsia="標楷體" w:hAnsi="標楷體"/>
                <w:sz w:val="24"/>
              </w:rPr>
            </w:pPr>
            <w:r w:rsidRPr="005D1AAD">
              <w:rPr>
                <w:rFonts w:ascii="標楷體" w:eastAsia="標楷體" w:hAnsi="標楷體"/>
                <w:sz w:val="24"/>
              </w:rPr>
              <w:t>透過各科教學研究會，配合各科教學，融入性別平等教育觀念</w:t>
            </w:r>
          </w:p>
          <w:p w:rsidR="00EA34D4" w:rsidRPr="005D1AAD" w:rsidRDefault="00EA34D4" w:rsidP="004F3724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line="321" w:lineRule="exact"/>
              <w:ind w:left="347" w:hanging="347"/>
              <w:rPr>
                <w:rFonts w:ascii="標楷體" w:eastAsia="標楷體" w:hAnsi="標楷體"/>
                <w:sz w:val="24"/>
              </w:rPr>
            </w:pPr>
            <w:r w:rsidRPr="00CA75B8">
              <w:rPr>
                <w:rFonts w:ascii="標楷體" w:eastAsia="標楷體" w:hAnsi="標楷體"/>
                <w:sz w:val="24"/>
              </w:rPr>
              <w:t>透過班會、週會、社團活動，安排</w:t>
            </w:r>
            <w:r w:rsidRPr="005D1AAD">
              <w:rPr>
                <w:rFonts w:ascii="標楷體" w:eastAsia="標楷體" w:hAnsi="標楷體"/>
                <w:sz w:val="24"/>
              </w:rPr>
              <w:t>「性別平等教育」活動課程</w:t>
            </w:r>
          </w:p>
          <w:p w:rsidR="00EA34D4" w:rsidRPr="000829E7" w:rsidRDefault="00EA34D4" w:rsidP="004F3724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spacing w:line="321" w:lineRule="exact"/>
              <w:ind w:left="347" w:hanging="347"/>
              <w:rPr>
                <w:rFonts w:ascii="標楷體" w:eastAsia="標楷體" w:hAnsi="標楷體"/>
                <w:sz w:val="24"/>
              </w:rPr>
            </w:pPr>
            <w:r w:rsidRPr="00CA75B8">
              <w:rPr>
                <w:rFonts w:ascii="標楷體" w:eastAsia="標楷體" w:hAnsi="標楷體"/>
                <w:sz w:val="24"/>
              </w:rPr>
              <w:t>建立性侵害或性騷擾事件危機處理模式，輔導轉介流程，通報申述制度</w:t>
            </w:r>
          </w:p>
          <w:p w:rsidR="00EA34D4" w:rsidRPr="000829E7" w:rsidRDefault="00EA34D4" w:rsidP="004F3724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spacing w:line="321" w:lineRule="exact"/>
              <w:ind w:left="347" w:hanging="347"/>
              <w:rPr>
                <w:rFonts w:ascii="標楷體" w:eastAsia="標楷體" w:hAnsi="標楷體"/>
                <w:sz w:val="24"/>
              </w:rPr>
            </w:pPr>
            <w:r w:rsidRPr="00CA75B8">
              <w:rPr>
                <w:rFonts w:ascii="標楷體" w:eastAsia="標楷體" w:hAnsi="標楷體"/>
                <w:sz w:val="24"/>
              </w:rPr>
              <w:t>蒐集有關性別問題之協助機構專線電話與網際網路</w:t>
            </w:r>
          </w:p>
          <w:p w:rsidR="00EA34D4" w:rsidRPr="000829E7" w:rsidRDefault="00EA34D4" w:rsidP="004F3724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spacing w:line="321" w:lineRule="exact"/>
              <w:ind w:left="347" w:hanging="347"/>
              <w:rPr>
                <w:rFonts w:ascii="標楷體" w:eastAsia="標楷體" w:hAnsi="標楷體"/>
                <w:sz w:val="24"/>
              </w:rPr>
            </w:pPr>
            <w:r w:rsidRPr="00CA75B8">
              <w:rPr>
                <w:rFonts w:ascii="標楷體" w:eastAsia="標楷體" w:hAnsi="標楷體"/>
                <w:sz w:val="24"/>
              </w:rPr>
              <w:t>增購有關性別平等教育之書刊雜誌、輔導影片、演講錄音帶等</w:t>
            </w:r>
          </w:p>
          <w:p w:rsidR="00EA34D4" w:rsidRPr="00CA75B8" w:rsidRDefault="00EA34D4" w:rsidP="001405A6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出版有關性別平等教育之輔導刊物</w:t>
            </w:r>
          </w:p>
          <w:p w:rsidR="00EA34D4" w:rsidRPr="00CA75B8" w:rsidRDefault="00EA34D4" w:rsidP="001405A6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參加性別平等教材研習</w:t>
            </w:r>
          </w:p>
          <w:p w:rsidR="00EA34D4" w:rsidRPr="000829E7" w:rsidRDefault="00EA34D4" w:rsidP="001405A6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家暴性侵害防治宣傳</w:t>
            </w:r>
          </w:p>
        </w:tc>
        <w:tc>
          <w:tcPr>
            <w:tcW w:w="960" w:type="dxa"/>
            <w:vAlign w:val="center"/>
          </w:tcPr>
          <w:p w:rsidR="00EA34D4" w:rsidRPr="000829E7" w:rsidRDefault="00EA34D4" w:rsidP="00EA34D4">
            <w:pPr>
              <w:pStyle w:val="TableParagraph"/>
              <w:spacing w:before="1" w:line="400" w:lineRule="auto"/>
              <w:ind w:left="109"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學務處輔導室</w:t>
            </w:r>
          </w:p>
        </w:tc>
        <w:tc>
          <w:tcPr>
            <w:tcW w:w="1080" w:type="dxa"/>
            <w:vAlign w:val="center"/>
          </w:tcPr>
          <w:p w:rsidR="00EA34D4" w:rsidRPr="000829E7" w:rsidRDefault="00EA34D4" w:rsidP="00EA34D4">
            <w:pPr>
              <w:pStyle w:val="TableParagraph"/>
              <w:spacing w:line="400" w:lineRule="auto"/>
              <w:ind w:left="109" w:right="23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教導處總務處</w:t>
            </w:r>
          </w:p>
          <w:p w:rsidR="00EA34D4" w:rsidRDefault="00EA34D4" w:rsidP="00EA34D4">
            <w:pPr>
              <w:pStyle w:val="TableParagraph"/>
              <w:spacing w:line="256" w:lineRule="auto"/>
              <w:ind w:left="109" w:right="23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全校</w:t>
            </w:r>
          </w:p>
          <w:p w:rsidR="00EA34D4" w:rsidRPr="000829E7" w:rsidRDefault="00EA34D4" w:rsidP="00EA34D4">
            <w:pPr>
              <w:pStyle w:val="TableParagraph"/>
              <w:spacing w:line="256" w:lineRule="auto"/>
              <w:ind w:left="109" w:right="23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教師</w:t>
            </w:r>
          </w:p>
        </w:tc>
        <w:tc>
          <w:tcPr>
            <w:tcW w:w="721" w:type="dxa"/>
            <w:vAlign w:val="center"/>
          </w:tcPr>
          <w:p w:rsidR="00EA34D4" w:rsidRPr="000829E7" w:rsidRDefault="00EA34D4" w:rsidP="00EA34D4">
            <w:pPr>
              <w:pStyle w:val="TableParagraph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全校</w:t>
            </w:r>
          </w:p>
        </w:tc>
        <w:tc>
          <w:tcPr>
            <w:tcW w:w="814" w:type="dxa"/>
            <w:vAlign w:val="center"/>
          </w:tcPr>
          <w:p w:rsidR="00EA34D4" w:rsidRPr="000829E7" w:rsidRDefault="00EA34D4" w:rsidP="00EA3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76AB2">
              <w:rPr>
                <w:rFonts w:ascii="標楷體" w:eastAsia="標楷體" w:hAnsi="標楷體"/>
                <w:sz w:val="24"/>
                <w:szCs w:val="24"/>
              </w:rPr>
              <w:t>全年度</w:t>
            </w:r>
          </w:p>
        </w:tc>
      </w:tr>
      <w:tr w:rsidR="00EA34D4" w:rsidRPr="000829E7" w:rsidTr="00393643">
        <w:trPr>
          <w:trHeight w:val="883"/>
        </w:trPr>
        <w:tc>
          <w:tcPr>
            <w:tcW w:w="455" w:type="dxa"/>
            <w:vMerge/>
          </w:tcPr>
          <w:p w:rsidR="00EA34D4" w:rsidRPr="000829E7" w:rsidRDefault="00EA34D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54" w:type="dxa"/>
            <w:vAlign w:val="center"/>
          </w:tcPr>
          <w:p w:rsidR="0006041D" w:rsidRPr="00510D92" w:rsidRDefault="00EA34D4" w:rsidP="00D77F6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10D92">
              <w:rPr>
                <w:rFonts w:ascii="標楷體" w:eastAsia="標楷體" w:hAnsi="標楷體"/>
                <w:sz w:val="24"/>
                <w:szCs w:val="24"/>
              </w:rPr>
              <w:t xml:space="preserve">十五 、 </w:t>
            </w:r>
          </w:p>
          <w:p w:rsidR="00EA34D4" w:rsidRPr="000829E7" w:rsidRDefault="00EA34D4" w:rsidP="00D77F6B">
            <w:r w:rsidRPr="00510D92">
              <w:rPr>
                <w:rFonts w:ascii="標楷體" w:eastAsia="標楷體" w:hAnsi="標楷體"/>
                <w:sz w:val="24"/>
                <w:szCs w:val="24"/>
              </w:rPr>
              <w:t>兒少保護</w:t>
            </w:r>
          </w:p>
        </w:tc>
        <w:tc>
          <w:tcPr>
            <w:tcW w:w="4419" w:type="dxa"/>
          </w:tcPr>
          <w:p w:rsidR="00EA34D4" w:rsidRPr="0006041D" w:rsidRDefault="00EA34D4" w:rsidP="0006041D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加強家暴與性侵害兒童的保護與安置</w:t>
            </w:r>
          </w:p>
          <w:p w:rsidR="00EA34D4" w:rsidRPr="000829E7" w:rsidRDefault="00EA34D4" w:rsidP="0006041D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加強家暴與性侵害兒童通報與輔導</w:t>
            </w:r>
          </w:p>
        </w:tc>
        <w:tc>
          <w:tcPr>
            <w:tcW w:w="960" w:type="dxa"/>
            <w:vAlign w:val="center"/>
          </w:tcPr>
          <w:p w:rsidR="00EA34D4" w:rsidRPr="000829E7" w:rsidRDefault="00EA34D4" w:rsidP="0006041D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1080" w:type="dxa"/>
            <w:vAlign w:val="center"/>
          </w:tcPr>
          <w:p w:rsidR="00EA34D4" w:rsidRPr="000829E7" w:rsidRDefault="00EA34D4" w:rsidP="0006041D">
            <w:pPr>
              <w:pStyle w:val="TableParagraph"/>
              <w:spacing w:before="1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教導處</w:t>
            </w:r>
          </w:p>
        </w:tc>
        <w:tc>
          <w:tcPr>
            <w:tcW w:w="721" w:type="dxa"/>
            <w:vAlign w:val="center"/>
          </w:tcPr>
          <w:p w:rsidR="00EA34D4" w:rsidRPr="000829E7" w:rsidRDefault="00EA34D4" w:rsidP="0006041D">
            <w:pPr>
              <w:pStyle w:val="TableParagraph"/>
              <w:spacing w:before="1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全校</w:t>
            </w:r>
          </w:p>
        </w:tc>
        <w:tc>
          <w:tcPr>
            <w:tcW w:w="814" w:type="dxa"/>
            <w:vAlign w:val="center"/>
          </w:tcPr>
          <w:p w:rsidR="00EA34D4" w:rsidRPr="000829E7" w:rsidRDefault="00EA34D4" w:rsidP="0006041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6041D">
              <w:rPr>
                <w:rFonts w:ascii="標楷體" w:eastAsia="標楷體" w:hAnsi="標楷體"/>
                <w:sz w:val="24"/>
                <w:szCs w:val="24"/>
              </w:rPr>
              <w:t>全年度</w:t>
            </w:r>
          </w:p>
        </w:tc>
      </w:tr>
      <w:tr w:rsidR="00EA34D4" w:rsidRPr="000829E7" w:rsidTr="00B079BE">
        <w:trPr>
          <w:trHeight w:val="2236"/>
        </w:trPr>
        <w:tc>
          <w:tcPr>
            <w:tcW w:w="455" w:type="dxa"/>
            <w:vMerge/>
          </w:tcPr>
          <w:p w:rsidR="00EA34D4" w:rsidRPr="000829E7" w:rsidRDefault="00EA34D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54" w:type="dxa"/>
            <w:vAlign w:val="center"/>
          </w:tcPr>
          <w:p w:rsidR="00393643" w:rsidRPr="00510D92" w:rsidRDefault="00EA34D4" w:rsidP="00AC53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10D92">
              <w:rPr>
                <w:rFonts w:ascii="標楷體" w:eastAsia="標楷體" w:hAnsi="標楷體"/>
                <w:sz w:val="24"/>
                <w:szCs w:val="24"/>
              </w:rPr>
              <w:t>十六、</w:t>
            </w:r>
          </w:p>
          <w:p w:rsidR="00EA34D4" w:rsidRPr="00D77F6B" w:rsidRDefault="00EA34D4" w:rsidP="00AC53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10D92">
              <w:rPr>
                <w:rFonts w:ascii="標楷體" w:eastAsia="標楷體" w:hAnsi="標楷體"/>
                <w:sz w:val="24"/>
                <w:szCs w:val="24"/>
              </w:rPr>
              <w:t>推動生命教育</w:t>
            </w:r>
          </w:p>
        </w:tc>
        <w:tc>
          <w:tcPr>
            <w:tcW w:w="4419" w:type="dxa"/>
          </w:tcPr>
          <w:p w:rsidR="00EA34D4" w:rsidRPr="00393643" w:rsidRDefault="00EA34D4" w:rsidP="00555B17">
            <w:pPr>
              <w:pStyle w:val="TableParagraph"/>
              <w:numPr>
                <w:ilvl w:val="0"/>
                <w:numId w:val="46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辦理生命教育相關活動</w:t>
            </w:r>
          </w:p>
          <w:p w:rsidR="00EA34D4" w:rsidRPr="00393643" w:rsidRDefault="00EA34D4" w:rsidP="00555B17">
            <w:pPr>
              <w:pStyle w:val="TableParagraph"/>
              <w:numPr>
                <w:ilvl w:val="0"/>
                <w:numId w:val="46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實施自殺防治課程</w:t>
            </w:r>
          </w:p>
          <w:p w:rsidR="00EA34D4" w:rsidRPr="00393643" w:rsidRDefault="00EA34D4" w:rsidP="00555B17">
            <w:pPr>
              <w:pStyle w:val="TableParagraph"/>
              <w:numPr>
                <w:ilvl w:val="0"/>
                <w:numId w:val="46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辦理人際關係小團體活動</w:t>
            </w:r>
          </w:p>
          <w:p w:rsidR="00EA34D4" w:rsidRPr="000829E7" w:rsidRDefault="00EA34D4" w:rsidP="00555B17">
            <w:pPr>
              <w:pStyle w:val="TableParagraph"/>
              <w:numPr>
                <w:ilvl w:val="0"/>
                <w:numId w:val="46"/>
              </w:numPr>
              <w:tabs>
                <w:tab w:val="left" w:pos="356"/>
              </w:tabs>
              <w:spacing w:line="321" w:lineRule="exact"/>
              <w:ind w:left="347" w:hanging="347"/>
              <w:rPr>
                <w:rFonts w:ascii="標楷體" w:eastAsia="標楷體" w:hAnsi="標楷體"/>
                <w:sz w:val="24"/>
              </w:rPr>
            </w:pPr>
            <w:r w:rsidRPr="00393643">
              <w:rPr>
                <w:rFonts w:ascii="標楷體" w:eastAsia="標楷體" w:hAnsi="標楷體"/>
                <w:sz w:val="24"/>
              </w:rPr>
              <w:t>篩選憂鬱傾向及自我傷害高危險群之學生</w:t>
            </w:r>
          </w:p>
          <w:p w:rsidR="00EA34D4" w:rsidRPr="000829E7" w:rsidRDefault="00EA34D4" w:rsidP="00555B17">
            <w:pPr>
              <w:pStyle w:val="TableParagraph"/>
              <w:numPr>
                <w:ilvl w:val="0"/>
                <w:numId w:val="46"/>
              </w:numPr>
              <w:tabs>
                <w:tab w:val="left" w:pos="356"/>
              </w:tabs>
              <w:spacing w:line="321" w:lineRule="exact"/>
              <w:ind w:left="347" w:hanging="347"/>
              <w:rPr>
                <w:rFonts w:ascii="標楷體" w:eastAsia="標楷體" w:hAnsi="標楷體"/>
                <w:sz w:val="24"/>
              </w:rPr>
            </w:pPr>
            <w:r w:rsidRPr="00393643">
              <w:rPr>
                <w:rFonts w:ascii="標楷體" w:eastAsia="標楷體" w:hAnsi="標楷體"/>
                <w:sz w:val="24"/>
              </w:rPr>
              <w:t>建置學生憂鬱及自我傷害預防與處理機制</w:t>
            </w:r>
          </w:p>
          <w:p w:rsidR="00EA34D4" w:rsidRPr="00393643" w:rsidRDefault="00EA34D4" w:rsidP="00555B17">
            <w:pPr>
              <w:pStyle w:val="TableParagraph"/>
              <w:numPr>
                <w:ilvl w:val="0"/>
                <w:numId w:val="46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影片欣賞與分享討論</w:t>
            </w:r>
          </w:p>
          <w:p w:rsidR="00EA34D4" w:rsidRPr="000829E7" w:rsidRDefault="00EA34D4" w:rsidP="00555B17">
            <w:pPr>
              <w:pStyle w:val="TableParagraph"/>
              <w:numPr>
                <w:ilvl w:val="0"/>
                <w:numId w:val="46"/>
              </w:numPr>
              <w:tabs>
                <w:tab w:val="left" w:pos="356"/>
              </w:tabs>
              <w:spacing w:line="321" w:lineRule="exact"/>
              <w:ind w:left="347" w:hanging="347"/>
              <w:rPr>
                <w:rFonts w:ascii="標楷體" w:eastAsia="標楷體" w:hAnsi="標楷體"/>
                <w:sz w:val="24"/>
              </w:rPr>
            </w:pPr>
            <w:r w:rsidRPr="00393643">
              <w:rPr>
                <w:rFonts w:ascii="標楷體" w:eastAsia="標楷體" w:hAnsi="標楷體"/>
                <w:sz w:val="24"/>
              </w:rPr>
              <w:t>透過各科教學研究會，融入、珍惜、尊重生命教育宣導</w:t>
            </w:r>
          </w:p>
          <w:p w:rsidR="00EA34D4" w:rsidRPr="000829E7" w:rsidRDefault="00EA34D4" w:rsidP="00555B17">
            <w:pPr>
              <w:pStyle w:val="TableParagraph"/>
              <w:numPr>
                <w:ilvl w:val="0"/>
                <w:numId w:val="46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個案認輔</w:t>
            </w:r>
          </w:p>
        </w:tc>
        <w:tc>
          <w:tcPr>
            <w:tcW w:w="960" w:type="dxa"/>
            <w:vAlign w:val="center"/>
          </w:tcPr>
          <w:p w:rsidR="00EA34D4" w:rsidRPr="000829E7" w:rsidRDefault="00EA34D4" w:rsidP="00B079B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1080" w:type="dxa"/>
            <w:vAlign w:val="center"/>
          </w:tcPr>
          <w:p w:rsidR="00EA34D4" w:rsidRPr="000829E7" w:rsidRDefault="00EA34D4" w:rsidP="00B079B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各處室</w:t>
            </w:r>
          </w:p>
        </w:tc>
        <w:tc>
          <w:tcPr>
            <w:tcW w:w="721" w:type="dxa"/>
            <w:vAlign w:val="center"/>
          </w:tcPr>
          <w:p w:rsidR="00EA34D4" w:rsidRDefault="00EA34D4" w:rsidP="00B079BE">
            <w:pPr>
              <w:pStyle w:val="TableParagraph"/>
              <w:ind w:left="109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全校</w:t>
            </w:r>
          </w:p>
          <w:p w:rsidR="00B079BE" w:rsidRDefault="00B079BE" w:rsidP="00B079BE">
            <w:pPr>
              <w:pStyle w:val="TableParagraph"/>
              <w:ind w:left="109"/>
              <w:rPr>
                <w:rFonts w:ascii="標楷體" w:eastAsia="標楷體" w:hAnsi="標楷體"/>
                <w:sz w:val="24"/>
              </w:rPr>
            </w:pPr>
          </w:p>
          <w:p w:rsidR="00B079BE" w:rsidRDefault="00B079BE" w:rsidP="00B079BE">
            <w:pPr>
              <w:pStyle w:val="TableParagraph"/>
              <w:ind w:left="109"/>
              <w:rPr>
                <w:rFonts w:ascii="標楷體" w:eastAsia="標楷體" w:hAnsi="標楷體"/>
                <w:sz w:val="24"/>
              </w:rPr>
            </w:pPr>
          </w:p>
          <w:p w:rsidR="00B079BE" w:rsidRDefault="00B079BE" w:rsidP="00B079BE">
            <w:pPr>
              <w:pStyle w:val="TableParagraph"/>
              <w:ind w:left="109"/>
              <w:rPr>
                <w:rFonts w:ascii="標楷體" w:eastAsia="標楷體" w:hAnsi="標楷體"/>
                <w:sz w:val="24"/>
              </w:rPr>
            </w:pPr>
          </w:p>
          <w:p w:rsidR="00B079BE" w:rsidRPr="000829E7" w:rsidRDefault="00B079BE" w:rsidP="00B079BE">
            <w:pPr>
              <w:pStyle w:val="TableParagraph"/>
              <w:ind w:left="109"/>
              <w:rPr>
                <w:rFonts w:ascii="標楷體" w:eastAsia="標楷體" w:hAnsi="標楷體"/>
                <w:sz w:val="24"/>
              </w:rPr>
            </w:pPr>
          </w:p>
          <w:p w:rsidR="00EA34D4" w:rsidRPr="000829E7" w:rsidRDefault="00EA34D4" w:rsidP="00B079B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個案生</w:t>
            </w:r>
          </w:p>
        </w:tc>
        <w:tc>
          <w:tcPr>
            <w:tcW w:w="814" w:type="dxa"/>
            <w:vAlign w:val="center"/>
          </w:tcPr>
          <w:p w:rsidR="00EA34D4" w:rsidRPr="000829E7" w:rsidRDefault="00EA34D4" w:rsidP="00B079BE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19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全年度</w:t>
            </w:r>
          </w:p>
        </w:tc>
      </w:tr>
    </w:tbl>
    <w:p w:rsidR="004F34BB" w:rsidRPr="000829E7" w:rsidRDefault="004F34BB">
      <w:pPr>
        <w:spacing w:line="398" w:lineRule="auto"/>
        <w:jc w:val="both"/>
        <w:rPr>
          <w:rFonts w:ascii="標楷體" w:eastAsia="標楷體" w:hAnsi="標楷體"/>
          <w:sz w:val="24"/>
        </w:rPr>
        <w:sectPr w:rsidR="004F34BB" w:rsidRPr="000829E7">
          <w:pgSz w:w="11910" w:h="16840"/>
          <w:pgMar w:top="980" w:right="6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41"/>
        <w:gridCol w:w="4419"/>
        <w:gridCol w:w="960"/>
        <w:gridCol w:w="1080"/>
        <w:gridCol w:w="721"/>
        <w:gridCol w:w="814"/>
      </w:tblGrid>
      <w:tr w:rsidR="004F34BB" w:rsidRPr="000829E7" w:rsidTr="0031354D">
        <w:trPr>
          <w:trHeight w:val="2631"/>
        </w:trPr>
        <w:tc>
          <w:tcPr>
            <w:tcW w:w="468" w:type="dxa"/>
            <w:vAlign w:val="center"/>
          </w:tcPr>
          <w:p w:rsidR="004F34BB" w:rsidRPr="000829E7" w:rsidRDefault="0050334C" w:rsidP="00C1350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lastRenderedPageBreak/>
              <w:t>捌</w:t>
            </w:r>
          </w:p>
          <w:p w:rsidR="004F34BB" w:rsidRPr="000829E7" w:rsidRDefault="0050334C" w:rsidP="00C1350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、特殊教育</w:t>
            </w:r>
          </w:p>
        </w:tc>
        <w:tc>
          <w:tcPr>
            <w:tcW w:w="1341" w:type="dxa"/>
            <w:vAlign w:val="center"/>
          </w:tcPr>
          <w:p w:rsidR="00D77F6B" w:rsidRDefault="0050334C" w:rsidP="006A39C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77F6B">
              <w:rPr>
                <w:rFonts w:ascii="標楷體" w:eastAsia="標楷體" w:hAnsi="標楷體"/>
                <w:sz w:val="24"/>
                <w:szCs w:val="24"/>
              </w:rPr>
              <w:t xml:space="preserve">十八 、 </w:t>
            </w:r>
          </w:p>
          <w:p w:rsidR="004F34BB" w:rsidRPr="00D77F6B" w:rsidRDefault="0050334C" w:rsidP="006A39C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77F6B">
              <w:rPr>
                <w:rFonts w:ascii="標楷體" w:eastAsia="標楷體" w:hAnsi="標楷體"/>
                <w:sz w:val="24"/>
                <w:szCs w:val="24"/>
              </w:rPr>
              <w:t>特殊生的</w:t>
            </w:r>
          </w:p>
          <w:p w:rsidR="004F34BB" w:rsidRPr="000829E7" w:rsidRDefault="0050334C" w:rsidP="006A39CB">
            <w:pPr>
              <w:rPr>
                <w:rFonts w:ascii="標楷體" w:eastAsia="標楷體" w:hAnsi="標楷體"/>
                <w:sz w:val="24"/>
              </w:rPr>
            </w:pPr>
            <w:r w:rsidRPr="00D77F6B">
              <w:rPr>
                <w:rFonts w:ascii="標楷體" w:eastAsia="標楷體" w:hAnsi="標楷體"/>
                <w:sz w:val="24"/>
                <w:szCs w:val="24"/>
              </w:rPr>
              <w:t>安置與服務</w:t>
            </w:r>
          </w:p>
        </w:tc>
        <w:tc>
          <w:tcPr>
            <w:tcW w:w="4419" w:type="dxa"/>
          </w:tcPr>
          <w:p w:rsidR="004F34BB" w:rsidRPr="00D77F6B" w:rsidRDefault="0050334C" w:rsidP="00D77F6B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轉銜安置會議</w:t>
            </w:r>
          </w:p>
          <w:p w:rsidR="004F34BB" w:rsidRPr="00D77F6B" w:rsidRDefault="0050334C" w:rsidP="00D77F6B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擬訂個別化教學方案</w:t>
            </w:r>
          </w:p>
          <w:p w:rsidR="004F34BB" w:rsidRPr="00D77F6B" w:rsidRDefault="0050334C" w:rsidP="00D77F6B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特殊學生轉介輔導</w:t>
            </w:r>
          </w:p>
          <w:p w:rsidR="004F34BB" w:rsidRPr="00D77F6B" w:rsidRDefault="0050334C" w:rsidP="00D77F6B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特殊學生鑑定</w:t>
            </w:r>
          </w:p>
          <w:p w:rsidR="004F34BB" w:rsidRPr="00D77F6B" w:rsidRDefault="0050334C" w:rsidP="00D77F6B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特殊學生升學輔導及安置</w:t>
            </w:r>
          </w:p>
          <w:p w:rsidR="004F34BB" w:rsidRPr="00D77F6B" w:rsidRDefault="0050334C" w:rsidP="00D77F6B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舉行特推會</w:t>
            </w:r>
          </w:p>
          <w:p w:rsidR="004F34BB" w:rsidRPr="00D77F6B" w:rsidRDefault="0050334C" w:rsidP="00D77F6B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舉辦特殊教育宣導月活動</w:t>
            </w:r>
          </w:p>
          <w:p w:rsidR="004F34BB" w:rsidRPr="000829E7" w:rsidRDefault="0050334C" w:rsidP="00D77F6B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D77F6B">
              <w:rPr>
                <w:rFonts w:ascii="標楷體" w:eastAsia="標楷體" w:hAnsi="標楷體"/>
                <w:sz w:val="24"/>
              </w:rPr>
              <w:t xml:space="preserve">定期舉辦班務、教學及 </w:t>
            </w:r>
            <w:r w:rsidRPr="000829E7">
              <w:rPr>
                <w:rFonts w:ascii="標楷體" w:eastAsia="標楷體" w:hAnsi="標楷體"/>
                <w:sz w:val="24"/>
              </w:rPr>
              <w:t>IEP</w:t>
            </w:r>
            <w:r w:rsidRPr="00D77F6B">
              <w:rPr>
                <w:rFonts w:ascii="標楷體" w:eastAsia="標楷體" w:hAnsi="標楷體"/>
                <w:sz w:val="24"/>
              </w:rPr>
              <w:t xml:space="preserve"> 會議</w:t>
            </w:r>
          </w:p>
        </w:tc>
        <w:tc>
          <w:tcPr>
            <w:tcW w:w="960" w:type="dxa"/>
            <w:vAlign w:val="center"/>
          </w:tcPr>
          <w:p w:rsidR="004F34BB" w:rsidRPr="000829E7" w:rsidRDefault="0050334C" w:rsidP="006A39C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  <w:p w:rsidR="004F34BB" w:rsidRDefault="004F34BB" w:rsidP="006A39C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:rsidR="006A39CB" w:rsidRPr="006A39CB" w:rsidRDefault="006A39CB" w:rsidP="006A39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A39CB" w:rsidRDefault="0050334C" w:rsidP="006A39CB">
            <w:pPr>
              <w:pStyle w:val="TableParagraph"/>
              <w:spacing w:line="256" w:lineRule="auto"/>
              <w:ind w:right="94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特教</w:t>
            </w:r>
          </w:p>
          <w:p w:rsidR="004F34BB" w:rsidRPr="000829E7" w:rsidRDefault="0050334C" w:rsidP="006A39CB">
            <w:pPr>
              <w:pStyle w:val="TableParagraph"/>
              <w:spacing w:line="256" w:lineRule="auto"/>
              <w:ind w:right="94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教師</w:t>
            </w:r>
          </w:p>
        </w:tc>
        <w:tc>
          <w:tcPr>
            <w:tcW w:w="1080" w:type="dxa"/>
            <w:vAlign w:val="center"/>
          </w:tcPr>
          <w:p w:rsidR="004F34BB" w:rsidRPr="000829E7" w:rsidRDefault="0050334C" w:rsidP="006A39C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721" w:type="dxa"/>
            <w:vAlign w:val="center"/>
          </w:tcPr>
          <w:p w:rsidR="004F34BB" w:rsidRDefault="0050334C" w:rsidP="006A39CB">
            <w:pPr>
              <w:pStyle w:val="TableParagraph"/>
              <w:spacing w:line="256" w:lineRule="auto"/>
              <w:ind w:right="94"/>
              <w:jc w:val="center"/>
              <w:rPr>
                <w:rFonts w:ascii="標楷體" w:eastAsia="標楷體" w:hAnsi="標楷體"/>
                <w:sz w:val="24"/>
              </w:rPr>
            </w:pPr>
            <w:r w:rsidRPr="006A39CB">
              <w:rPr>
                <w:rFonts w:ascii="標楷體" w:eastAsia="標楷體" w:hAnsi="標楷體"/>
                <w:sz w:val="24"/>
              </w:rPr>
              <w:t>受輔學生</w:t>
            </w:r>
          </w:p>
          <w:p w:rsidR="006A39CB" w:rsidRPr="000829E7" w:rsidRDefault="006A39CB" w:rsidP="0031354D">
            <w:pPr>
              <w:pStyle w:val="TableParagraph"/>
              <w:spacing w:line="256" w:lineRule="auto"/>
              <w:ind w:right="94"/>
              <w:rPr>
                <w:rFonts w:ascii="標楷體" w:eastAsia="標楷體" w:hAnsi="標楷體"/>
                <w:sz w:val="24"/>
              </w:rPr>
            </w:pPr>
          </w:p>
          <w:p w:rsidR="006A39CB" w:rsidRPr="000829E7" w:rsidRDefault="0050334C" w:rsidP="006A39CB">
            <w:pPr>
              <w:pStyle w:val="TableParagraph"/>
              <w:spacing w:line="256" w:lineRule="auto"/>
              <w:ind w:right="94"/>
              <w:jc w:val="center"/>
              <w:rPr>
                <w:rFonts w:ascii="標楷體" w:eastAsia="標楷體" w:hAnsi="標楷體"/>
                <w:sz w:val="24"/>
              </w:rPr>
            </w:pPr>
            <w:r w:rsidRPr="006A39CB">
              <w:rPr>
                <w:rFonts w:ascii="標楷體" w:eastAsia="標楷體" w:hAnsi="標楷體"/>
                <w:sz w:val="24"/>
              </w:rPr>
              <w:t>家長</w:t>
            </w:r>
          </w:p>
          <w:p w:rsidR="004F34BB" w:rsidRDefault="0050334C" w:rsidP="006A39CB">
            <w:pPr>
              <w:pStyle w:val="TableParagraph"/>
              <w:spacing w:line="256" w:lineRule="auto"/>
              <w:ind w:right="94"/>
              <w:jc w:val="center"/>
              <w:rPr>
                <w:rFonts w:ascii="標楷體" w:eastAsia="標楷體" w:hAnsi="標楷體"/>
                <w:sz w:val="24"/>
              </w:rPr>
            </w:pPr>
            <w:r w:rsidRPr="006A39CB">
              <w:rPr>
                <w:rFonts w:ascii="標楷體" w:eastAsia="標楷體" w:hAnsi="標楷體"/>
                <w:sz w:val="24"/>
              </w:rPr>
              <w:t>教師</w:t>
            </w:r>
          </w:p>
          <w:p w:rsidR="006A39CB" w:rsidRPr="000829E7" w:rsidRDefault="006A39CB" w:rsidP="006A39CB">
            <w:pPr>
              <w:pStyle w:val="TableParagraph"/>
              <w:spacing w:line="256" w:lineRule="auto"/>
              <w:ind w:right="94"/>
              <w:jc w:val="center"/>
              <w:rPr>
                <w:rFonts w:ascii="標楷體" w:eastAsia="標楷體" w:hAnsi="標楷體"/>
                <w:sz w:val="24"/>
              </w:rPr>
            </w:pPr>
          </w:p>
          <w:p w:rsidR="004F34BB" w:rsidRPr="000829E7" w:rsidRDefault="0050334C" w:rsidP="006A39CB">
            <w:pPr>
              <w:pStyle w:val="TableParagraph"/>
              <w:spacing w:line="256" w:lineRule="auto"/>
              <w:ind w:right="94"/>
              <w:jc w:val="center"/>
              <w:rPr>
                <w:rFonts w:ascii="標楷體" w:eastAsia="標楷體" w:hAnsi="標楷體"/>
                <w:sz w:val="24"/>
              </w:rPr>
            </w:pPr>
            <w:r w:rsidRPr="006A39CB">
              <w:rPr>
                <w:rFonts w:ascii="標楷體" w:eastAsia="標楷體" w:hAnsi="標楷體"/>
                <w:sz w:val="24"/>
              </w:rPr>
              <w:t>全校師生</w:t>
            </w:r>
          </w:p>
        </w:tc>
        <w:tc>
          <w:tcPr>
            <w:tcW w:w="814" w:type="dxa"/>
            <w:vAlign w:val="center"/>
          </w:tcPr>
          <w:p w:rsidR="006A39CB" w:rsidRDefault="0050334C" w:rsidP="006A39C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適時</w:t>
            </w:r>
          </w:p>
          <w:p w:rsidR="004F34BB" w:rsidRPr="000829E7" w:rsidRDefault="0050334C" w:rsidP="006A39C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辦理</w:t>
            </w:r>
          </w:p>
        </w:tc>
      </w:tr>
      <w:tr w:rsidR="004F34BB" w:rsidRPr="000829E7" w:rsidTr="00D4323D">
        <w:trPr>
          <w:trHeight w:val="1567"/>
        </w:trPr>
        <w:tc>
          <w:tcPr>
            <w:tcW w:w="468" w:type="dxa"/>
            <w:vAlign w:val="center"/>
          </w:tcPr>
          <w:p w:rsidR="004F34BB" w:rsidRPr="00C1350D" w:rsidRDefault="0050334C" w:rsidP="00C1350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C1350D">
              <w:rPr>
                <w:rFonts w:ascii="標楷體" w:eastAsia="標楷體" w:hAnsi="標楷體"/>
                <w:sz w:val="24"/>
              </w:rPr>
              <w:t>玖</w:t>
            </w:r>
          </w:p>
          <w:p w:rsidR="004F34BB" w:rsidRPr="000829E7" w:rsidRDefault="0050334C" w:rsidP="00C1350D">
            <w:pPr>
              <w:jc w:val="center"/>
            </w:pPr>
            <w:r w:rsidRPr="00C1350D">
              <w:rPr>
                <w:rFonts w:ascii="標楷體" w:eastAsia="標楷體" w:hAnsi="標楷體"/>
                <w:sz w:val="24"/>
              </w:rPr>
              <w:t>、輔導諮</w:t>
            </w:r>
            <w:r w:rsidR="0031354D" w:rsidRPr="00C1350D">
              <w:rPr>
                <w:rFonts w:ascii="標楷體" w:eastAsia="標楷體" w:hAnsi="標楷體"/>
                <w:sz w:val="24"/>
              </w:rPr>
              <w:t>詢</w:t>
            </w:r>
          </w:p>
        </w:tc>
        <w:tc>
          <w:tcPr>
            <w:tcW w:w="1341" w:type="dxa"/>
            <w:vAlign w:val="center"/>
          </w:tcPr>
          <w:p w:rsidR="00C1350D" w:rsidRDefault="0050334C" w:rsidP="007C5BF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1350D">
              <w:rPr>
                <w:rFonts w:ascii="標楷體" w:eastAsia="標楷體" w:hAnsi="標楷體"/>
                <w:sz w:val="24"/>
                <w:szCs w:val="24"/>
              </w:rPr>
              <w:t>十九、</w:t>
            </w:r>
          </w:p>
          <w:p w:rsidR="004F34BB" w:rsidRPr="00C1350D" w:rsidRDefault="0050334C" w:rsidP="007C5BF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1350D">
              <w:rPr>
                <w:rFonts w:ascii="標楷體" w:eastAsia="標楷體" w:hAnsi="標楷體"/>
                <w:sz w:val="24"/>
                <w:szCs w:val="24"/>
              </w:rPr>
              <w:t>提供</w:t>
            </w:r>
          </w:p>
          <w:p w:rsidR="004F34BB" w:rsidRPr="000829E7" w:rsidRDefault="0050334C" w:rsidP="007C5BF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C1350D">
              <w:rPr>
                <w:rFonts w:ascii="標楷體" w:eastAsia="標楷體" w:hAnsi="標楷體"/>
                <w:sz w:val="24"/>
                <w:szCs w:val="24"/>
              </w:rPr>
              <w:t>輔導管道</w:t>
            </w:r>
          </w:p>
        </w:tc>
        <w:tc>
          <w:tcPr>
            <w:tcW w:w="4419" w:type="dxa"/>
          </w:tcPr>
          <w:p w:rsidR="004F34BB" w:rsidRPr="000829E7" w:rsidRDefault="0050334C" w:rsidP="00C1350D">
            <w:pPr>
              <w:pStyle w:val="TableParagraph"/>
              <w:numPr>
                <w:ilvl w:val="0"/>
                <w:numId w:val="47"/>
              </w:numPr>
              <w:tabs>
                <w:tab w:val="left" w:pos="356"/>
              </w:tabs>
              <w:spacing w:line="321" w:lineRule="exact"/>
              <w:ind w:left="361" w:hanging="352"/>
              <w:rPr>
                <w:rFonts w:ascii="標楷體" w:eastAsia="標楷體" w:hAnsi="標楷體"/>
                <w:sz w:val="24"/>
              </w:rPr>
            </w:pPr>
            <w:r w:rsidRPr="00C1350D">
              <w:rPr>
                <w:rFonts w:ascii="標楷體" w:eastAsia="標楷體" w:hAnsi="標楷體"/>
                <w:sz w:val="24"/>
              </w:rPr>
              <w:t>學生、家長、教師、行政、資料、一般問題等答詢</w:t>
            </w:r>
          </w:p>
          <w:p w:rsidR="004F34BB" w:rsidRPr="00C1350D" w:rsidRDefault="0050334C" w:rsidP="00C1350D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約談</w:t>
            </w:r>
          </w:p>
          <w:p w:rsidR="004F34BB" w:rsidRPr="000829E7" w:rsidRDefault="0050334C" w:rsidP="00C1350D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其他</w:t>
            </w:r>
          </w:p>
        </w:tc>
        <w:tc>
          <w:tcPr>
            <w:tcW w:w="960" w:type="dxa"/>
            <w:vAlign w:val="center"/>
          </w:tcPr>
          <w:p w:rsidR="004F34BB" w:rsidRPr="000829E7" w:rsidRDefault="0050334C" w:rsidP="00BF279C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1080" w:type="dxa"/>
            <w:vAlign w:val="center"/>
          </w:tcPr>
          <w:p w:rsidR="004F34BB" w:rsidRPr="000829E7" w:rsidRDefault="00CC4685" w:rsidP="00CC4685">
            <w:pPr>
              <w:pStyle w:val="TableParagraph"/>
              <w:spacing w:before="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50334C" w:rsidRPr="000829E7">
              <w:rPr>
                <w:rFonts w:ascii="標楷體" w:eastAsia="標楷體" w:hAnsi="標楷體"/>
                <w:sz w:val="24"/>
              </w:rPr>
              <w:t>各處室</w:t>
            </w:r>
          </w:p>
        </w:tc>
        <w:tc>
          <w:tcPr>
            <w:tcW w:w="721" w:type="dxa"/>
            <w:vAlign w:val="center"/>
          </w:tcPr>
          <w:p w:rsidR="004F34BB" w:rsidRPr="000829E7" w:rsidRDefault="0050334C" w:rsidP="005B0F9E">
            <w:pPr>
              <w:pStyle w:val="TableParagraph"/>
              <w:spacing w:line="256" w:lineRule="auto"/>
              <w:ind w:right="94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全校</w:t>
            </w:r>
          </w:p>
        </w:tc>
        <w:tc>
          <w:tcPr>
            <w:tcW w:w="814" w:type="dxa"/>
            <w:vAlign w:val="center"/>
          </w:tcPr>
          <w:p w:rsidR="004F34BB" w:rsidRPr="000829E7" w:rsidRDefault="0050334C" w:rsidP="00BF279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全年度</w:t>
            </w:r>
          </w:p>
        </w:tc>
      </w:tr>
      <w:tr w:rsidR="0031354D" w:rsidRPr="000829E7" w:rsidTr="00CC4685">
        <w:trPr>
          <w:trHeight w:val="1386"/>
        </w:trPr>
        <w:tc>
          <w:tcPr>
            <w:tcW w:w="468" w:type="dxa"/>
          </w:tcPr>
          <w:p w:rsidR="0031354D" w:rsidRPr="00D76FF2" w:rsidRDefault="0031354D" w:rsidP="00D76FF2">
            <w:pPr>
              <w:pStyle w:val="TableParagraph"/>
              <w:spacing w:line="32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拾</w:t>
            </w:r>
          </w:p>
          <w:p w:rsidR="0031354D" w:rsidRPr="00D76FF2" w:rsidRDefault="0031354D" w:rsidP="00D76FF2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、</w:t>
            </w:r>
          </w:p>
          <w:p w:rsidR="0031354D" w:rsidRPr="000829E7" w:rsidRDefault="0031354D" w:rsidP="0031354D">
            <w:pPr>
              <w:pStyle w:val="TableParagraph"/>
              <w:spacing w:before="165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輔導網路</w:t>
            </w:r>
          </w:p>
        </w:tc>
        <w:tc>
          <w:tcPr>
            <w:tcW w:w="1341" w:type="dxa"/>
            <w:vAlign w:val="center"/>
          </w:tcPr>
          <w:p w:rsidR="0031354D" w:rsidRPr="00D76FF2" w:rsidRDefault="0031354D" w:rsidP="00D76FF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76FF2">
              <w:rPr>
                <w:rFonts w:ascii="標楷體" w:eastAsia="標楷體" w:hAnsi="標楷體"/>
                <w:sz w:val="24"/>
                <w:szCs w:val="24"/>
              </w:rPr>
              <w:t>二十、</w:t>
            </w:r>
          </w:p>
          <w:p w:rsidR="0031354D" w:rsidRPr="000829E7" w:rsidRDefault="0031354D" w:rsidP="00D76FF2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D76FF2">
              <w:rPr>
                <w:rFonts w:ascii="標楷體" w:eastAsia="標楷體" w:hAnsi="標楷體"/>
                <w:sz w:val="24"/>
                <w:szCs w:val="24"/>
              </w:rPr>
              <w:t>建立輔導網路，強化輔導效能</w:t>
            </w:r>
          </w:p>
        </w:tc>
        <w:tc>
          <w:tcPr>
            <w:tcW w:w="4419" w:type="dxa"/>
          </w:tcPr>
          <w:p w:rsidR="0031354D" w:rsidRDefault="0031354D" w:rsidP="00D76FF2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建立輔導機構、高中職學校資料冊</w:t>
            </w:r>
          </w:p>
          <w:p w:rsidR="0031354D" w:rsidRPr="00D76FF2" w:rsidRDefault="0031354D" w:rsidP="00D76FF2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有效運用輔導網路資源（上網）</w:t>
            </w:r>
          </w:p>
          <w:p w:rsidR="0031354D" w:rsidRPr="000829E7" w:rsidRDefault="0031354D" w:rsidP="00D76FF2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通報管制中輟生資料</w:t>
            </w:r>
          </w:p>
        </w:tc>
        <w:tc>
          <w:tcPr>
            <w:tcW w:w="960" w:type="dxa"/>
            <w:vAlign w:val="center"/>
          </w:tcPr>
          <w:p w:rsidR="0031354D" w:rsidRPr="000829E7" w:rsidRDefault="0031354D" w:rsidP="005B0F9E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1080" w:type="dxa"/>
            <w:vAlign w:val="center"/>
          </w:tcPr>
          <w:p w:rsidR="0031354D" w:rsidRPr="000829E7" w:rsidRDefault="0031354D" w:rsidP="00547C9B">
            <w:pPr>
              <w:pStyle w:val="TableParagraph"/>
              <w:spacing w:before="1" w:line="303" w:lineRule="exact"/>
              <w:ind w:left="109" w:right="118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教導處</w:t>
            </w:r>
          </w:p>
        </w:tc>
        <w:tc>
          <w:tcPr>
            <w:tcW w:w="721" w:type="dxa"/>
            <w:vAlign w:val="center"/>
          </w:tcPr>
          <w:p w:rsidR="0031354D" w:rsidRPr="000829E7" w:rsidRDefault="0031354D" w:rsidP="005B0F9E">
            <w:pPr>
              <w:pStyle w:val="TableParagraph"/>
              <w:spacing w:before="1"/>
              <w:ind w:right="118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4" w:type="dxa"/>
            <w:vAlign w:val="center"/>
          </w:tcPr>
          <w:p w:rsidR="0031354D" w:rsidRPr="000829E7" w:rsidRDefault="0031354D" w:rsidP="00547C9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全年度</w:t>
            </w:r>
          </w:p>
        </w:tc>
      </w:tr>
      <w:tr w:rsidR="0031354D" w:rsidRPr="000829E7" w:rsidTr="00CD01BC">
        <w:trPr>
          <w:trHeight w:val="2024"/>
        </w:trPr>
        <w:tc>
          <w:tcPr>
            <w:tcW w:w="468" w:type="dxa"/>
          </w:tcPr>
          <w:p w:rsidR="0031354D" w:rsidRPr="000829E7" w:rsidRDefault="0031354D" w:rsidP="0031354D">
            <w:pPr>
              <w:pStyle w:val="TableParagraph"/>
              <w:spacing w:line="256" w:lineRule="auto"/>
              <w:ind w:left="107" w:right="108"/>
              <w:jc w:val="both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拾壹</w:t>
            </w:r>
          </w:p>
          <w:p w:rsidR="0031354D" w:rsidRPr="00E54836" w:rsidRDefault="0031354D" w:rsidP="00E54836">
            <w:pPr>
              <w:pStyle w:val="TableParagraph"/>
              <w:spacing w:before="186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、</w:t>
            </w:r>
          </w:p>
          <w:p w:rsidR="0031354D" w:rsidRPr="000829E7" w:rsidRDefault="0031354D" w:rsidP="0031354D">
            <w:pPr>
              <w:pStyle w:val="TableParagraph"/>
              <w:spacing w:line="32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評鑑回饋</w:t>
            </w:r>
          </w:p>
        </w:tc>
        <w:tc>
          <w:tcPr>
            <w:tcW w:w="1341" w:type="dxa"/>
            <w:vAlign w:val="center"/>
          </w:tcPr>
          <w:p w:rsidR="0031354D" w:rsidRPr="00F93025" w:rsidRDefault="0031354D" w:rsidP="00F9302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93025">
              <w:rPr>
                <w:rFonts w:ascii="標楷體" w:eastAsia="標楷體" w:hAnsi="標楷體"/>
                <w:sz w:val="24"/>
                <w:szCs w:val="24"/>
              </w:rPr>
              <w:t>二十一、</w:t>
            </w:r>
          </w:p>
          <w:p w:rsidR="0031354D" w:rsidRPr="000829E7" w:rsidRDefault="0031354D" w:rsidP="00F93025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F93025">
              <w:rPr>
                <w:rFonts w:ascii="標楷體" w:eastAsia="標楷體" w:hAnsi="標楷體"/>
                <w:sz w:val="24"/>
                <w:szCs w:val="24"/>
              </w:rPr>
              <w:t>訂定本校輔導評鑑系統，辦理年度評鑑</w:t>
            </w:r>
          </w:p>
        </w:tc>
        <w:tc>
          <w:tcPr>
            <w:tcW w:w="4419" w:type="dxa"/>
          </w:tcPr>
          <w:p w:rsidR="0031354D" w:rsidRDefault="0031354D" w:rsidP="00F93025">
            <w:pPr>
              <w:pStyle w:val="TableParagraph"/>
              <w:numPr>
                <w:ilvl w:val="0"/>
                <w:numId w:val="49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自我評鑑</w:t>
            </w:r>
          </w:p>
          <w:p w:rsidR="0031354D" w:rsidRPr="00F93025" w:rsidRDefault="0031354D" w:rsidP="00F93025">
            <w:pPr>
              <w:pStyle w:val="TableParagraph"/>
              <w:numPr>
                <w:ilvl w:val="0"/>
                <w:numId w:val="49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充實硬體、軟體發展設備</w:t>
            </w:r>
          </w:p>
          <w:p w:rsidR="0031354D" w:rsidRPr="00F93025" w:rsidRDefault="0031354D" w:rsidP="00F93025">
            <w:pPr>
              <w:pStyle w:val="TableParagraph"/>
              <w:numPr>
                <w:ilvl w:val="0"/>
                <w:numId w:val="49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充實輔導知能書籍分類</w:t>
            </w:r>
          </w:p>
          <w:p w:rsidR="0031354D" w:rsidRPr="00F93025" w:rsidRDefault="0031354D" w:rsidP="00F93025">
            <w:pPr>
              <w:pStyle w:val="TableParagraph"/>
              <w:numPr>
                <w:ilvl w:val="0"/>
                <w:numId w:val="49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充實各項測驗、輔導工具</w:t>
            </w:r>
          </w:p>
          <w:p w:rsidR="0031354D" w:rsidRPr="000829E7" w:rsidRDefault="0031354D" w:rsidP="00F93025">
            <w:pPr>
              <w:pStyle w:val="TableParagraph"/>
              <w:numPr>
                <w:ilvl w:val="0"/>
                <w:numId w:val="49"/>
              </w:numPr>
              <w:tabs>
                <w:tab w:val="left" w:pos="350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電腦軟體應用及資料儲存</w:t>
            </w:r>
          </w:p>
        </w:tc>
        <w:tc>
          <w:tcPr>
            <w:tcW w:w="960" w:type="dxa"/>
            <w:vAlign w:val="center"/>
          </w:tcPr>
          <w:p w:rsidR="0031354D" w:rsidRPr="000829E7" w:rsidRDefault="0031354D" w:rsidP="00CD01B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0829E7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1080" w:type="dxa"/>
            <w:vAlign w:val="center"/>
          </w:tcPr>
          <w:p w:rsidR="0031354D" w:rsidRPr="000829E7" w:rsidRDefault="0031354D" w:rsidP="00CD01BC">
            <w:pPr>
              <w:pStyle w:val="TableParagraph"/>
              <w:spacing w:line="303" w:lineRule="exact"/>
              <w:ind w:left="109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1" w:type="dxa"/>
            <w:vAlign w:val="center"/>
          </w:tcPr>
          <w:p w:rsidR="0031354D" w:rsidRPr="000829E7" w:rsidRDefault="0031354D" w:rsidP="00CD01B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4" w:type="dxa"/>
            <w:vAlign w:val="center"/>
          </w:tcPr>
          <w:p w:rsidR="0031354D" w:rsidRDefault="0031354D" w:rsidP="00CD01BC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0829E7">
              <w:rPr>
                <w:rFonts w:ascii="標楷體" w:eastAsia="標楷體" w:hAnsi="標楷體"/>
              </w:rPr>
              <w:t>學期末</w:t>
            </w:r>
          </w:p>
          <w:p w:rsidR="0031354D" w:rsidRPr="00DB177A" w:rsidRDefault="0031354D" w:rsidP="00DB177A">
            <w:pPr>
              <w:pStyle w:val="TableParagraph"/>
              <w:ind w:left="10" w:right="-15"/>
              <w:jc w:val="center"/>
              <w:rPr>
                <w:rFonts w:ascii="標楷體" w:eastAsia="標楷體" w:hAnsi="標楷體"/>
              </w:rPr>
            </w:pPr>
            <w:r w:rsidRPr="000829E7">
              <w:rPr>
                <w:rFonts w:ascii="標楷體" w:eastAsia="標楷體" w:hAnsi="標楷體"/>
              </w:rPr>
              <w:t>學期中</w:t>
            </w:r>
          </w:p>
        </w:tc>
      </w:tr>
    </w:tbl>
    <w:p w:rsidR="00DB177A" w:rsidRDefault="00DB177A">
      <w:pPr>
        <w:spacing w:line="400" w:lineRule="auto"/>
        <w:jc w:val="both"/>
        <w:rPr>
          <w:rFonts w:ascii="標楷體" w:eastAsia="標楷體" w:hAnsi="標楷體"/>
          <w:sz w:val="24"/>
        </w:rPr>
      </w:pPr>
    </w:p>
    <w:p w:rsidR="00DB177A" w:rsidRPr="000829E7" w:rsidRDefault="00DB177A" w:rsidP="00DB177A">
      <w:pPr>
        <w:pStyle w:val="a3"/>
        <w:spacing w:line="312" w:lineRule="exact"/>
        <w:ind w:left="100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伍、經費：所需經費依計畫需要由校內相關經費項下支應。</w:t>
      </w:r>
    </w:p>
    <w:p w:rsidR="00DB177A" w:rsidRPr="000829E7" w:rsidRDefault="00DB177A" w:rsidP="00DB177A">
      <w:pPr>
        <w:pStyle w:val="a3"/>
        <w:spacing w:line="312" w:lineRule="exact"/>
        <w:ind w:left="100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陸、獎勵：參與輔導工作表現優良之教職員工，由輔導室簽請校長獎勵。</w:t>
      </w:r>
    </w:p>
    <w:p w:rsidR="00DB177A" w:rsidRDefault="00DB177A" w:rsidP="00DB177A">
      <w:pPr>
        <w:pStyle w:val="a3"/>
        <w:spacing w:line="312" w:lineRule="exact"/>
        <w:ind w:left="100"/>
        <w:rPr>
          <w:rFonts w:ascii="標楷體" w:eastAsia="標楷體" w:hAnsi="標楷體"/>
        </w:rPr>
      </w:pPr>
      <w:r w:rsidRPr="000829E7">
        <w:rPr>
          <w:rFonts w:ascii="標楷體" w:eastAsia="標楷體" w:hAnsi="標楷體"/>
        </w:rPr>
        <w:t>柒、本計畫經輔導工作委員會議通過，經陳</w:t>
      </w:r>
      <w:r w:rsidR="003150D1">
        <w:rPr>
          <w:rFonts w:ascii="標楷體" w:eastAsia="標楷體" w:hAnsi="標楷體" w:hint="eastAsia"/>
        </w:rPr>
        <w:t xml:space="preserve"> </w:t>
      </w:r>
      <w:r w:rsidRPr="000829E7">
        <w:rPr>
          <w:rFonts w:ascii="標楷體" w:eastAsia="標楷體" w:hAnsi="標楷體"/>
        </w:rPr>
        <w:t>校長核定後實施，修正時亦同。</w:t>
      </w:r>
    </w:p>
    <w:p w:rsidR="00DB177A" w:rsidRDefault="00DB177A" w:rsidP="00DB177A">
      <w:pPr>
        <w:pStyle w:val="a3"/>
        <w:tabs>
          <w:tab w:val="left" w:pos="5020"/>
        </w:tabs>
        <w:spacing w:line="324" w:lineRule="exact"/>
        <w:ind w:left="220"/>
        <w:rPr>
          <w:rFonts w:ascii="標楷體" w:eastAsia="標楷體" w:hAnsi="標楷體"/>
        </w:rPr>
      </w:pPr>
    </w:p>
    <w:p w:rsidR="00DB177A" w:rsidRDefault="00DB177A" w:rsidP="00DB177A">
      <w:pPr>
        <w:pStyle w:val="a3"/>
        <w:tabs>
          <w:tab w:val="left" w:pos="5020"/>
        </w:tabs>
        <w:spacing w:line="324" w:lineRule="exact"/>
        <w:ind w:left="220"/>
        <w:rPr>
          <w:rFonts w:ascii="標楷體" w:eastAsia="標楷體" w:hAnsi="標楷體"/>
        </w:rPr>
      </w:pPr>
    </w:p>
    <w:p w:rsidR="00DB177A" w:rsidRDefault="00DB177A" w:rsidP="00DB177A">
      <w:pPr>
        <w:pStyle w:val="a3"/>
        <w:tabs>
          <w:tab w:val="left" w:pos="5020"/>
        </w:tabs>
        <w:spacing w:line="324" w:lineRule="exact"/>
        <w:ind w:left="220"/>
        <w:rPr>
          <w:rFonts w:ascii="標楷體" w:eastAsia="標楷體" w:hAnsi="標楷體"/>
        </w:rPr>
      </w:pPr>
    </w:p>
    <w:p w:rsidR="00DB177A" w:rsidRDefault="00DB177A" w:rsidP="00DB177A">
      <w:pPr>
        <w:pStyle w:val="a3"/>
        <w:tabs>
          <w:tab w:val="left" w:pos="5020"/>
        </w:tabs>
        <w:spacing w:line="324" w:lineRule="exact"/>
        <w:ind w:left="220"/>
        <w:rPr>
          <w:rFonts w:ascii="標楷體" w:eastAsia="標楷體" w:hAnsi="標楷體"/>
        </w:rPr>
      </w:pPr>
    </w:p>
    <w:p w:rsidR="00DB177A" w:rsidRDefault="00DB177A" w:rsidP="00DB177A">
      <w:pPr>
        <w:pStyle w:val="a3"/>
        <w:tabs>
          <w:tab w:val="left" w:pos="5020"/>
        </w:tabs>
        <w:spacing w:line="324" w:lineRule="exact"/>
        <w:ind w:left="220"/>
        <w:rPr>
          <w:rFonts w:ascii="標楷體" w:eastAsia="標楷體" w:hAnsi="標楷體"/>
        </w:rPr>
      </w:pPr>
    </w:p>
    <w:p w:rsidR="00DB177A" w:rsidRDefault="00DB177A" w:rsidP="00DB177A">
      <w:pPr>
        <w:pStyle w:val="a3"/>
        <w:tabs>
          <w:tab w:val="left" w:pos="5020"/>
        </w:tabs>
        <w:spacing w:line="324" w:lineRule="exact"/>
        <w:ind w:left="220"/>
        <w:rPr>
          <w:rFonts w:ascii="標楷體" w:eastAsia="標楷體" w:hAnsi="標楷體"/>
        </w:rPr>
      </w:pPr>
    </w:p>
    <w:p w:rsidR="00DB177A" w:rsidRDefault="00DB177A" w:rsidP="00DB177A">
      <w:pPr>
        <w:pStyle w:val="a3"/>
        <w:tabs>
          <w:tab w:val="left" w:pos="5020"/>
        </w:tabs>
        <w:spacing w:line="324" w:lineRule="exact"/>
        <w:ind w:left="220"/>
        <w:rPr>
          <w:rFonts w:ascii="標楷體" w:eastAsia="標楷體" w:hAnsi="標楷體"/>
        </w:rPr>
      </w:pPr>
    </w:p>
    <w:sectPr w:rsidR="00DB177A">
      <w:pgSz w:w="11910" w:h="16840"/>
      <w:pgMar w:top="980" w:right="6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4D6"/>
    <w:multiLevelType w:val="hybridMultilevel"/>
    <w:tmpl w:val="F092A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4E62FB"/>
    <w:multiLevelType w:val="hybridMultilevel"/>
    <w:tmpl w:val="2BB05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1B1610"/>
    <w:multiLevelType w:val="hybridMultilevel"/>
    <w:tmpl w:val="4B3CA386"/>
    <w:lvl w:ilvl="0" w:tplc="D1E60B18">
      <w:start w:val="1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1110F510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17E2BBB0">
      <w:numFmt w:val="bullet"/>
      <w:lvlText w:val="•"/>
      <w:lvlJc w:val="left"/>
      <w:pPr>
        <w:ind w:left="1153" w:hanging="241"/>
      </w:pPr>
      <w:rPr>
        <w:rFonts w:hint="default"/>
        <w:lang w:val="zh-TW" w:eastAsia="zh-TW" w:bidi="zh-TW"/>
      </w:rPr>
    </w:lvl>
    <w:lvl w:ilvl="3" w:tplc="D97E70BC">
      <w:numFmt w:val="bullet"/>
      <w:lvlText w:val="•"/>
      <w:lvlJc w:val="left"/>
      <w:pPr>
        <w:ind w:left="1560" w:hanging="241"/>
      </w:pPr>
      <w:rPr>
        <w:rFonts w:hint="default"/>
        <w:lang w:val="zh-TW" w:eastAsia="zh-TW" w:bidi="zh-TW"/>
      </w:rPr>
    </w:lvl>
    <w:lvl w:ilvl="4" w:tplc="4CDE72B8">
      <w:numFmt w:val="bullet"/>
      <w:lvlText w:val="•"/>
      <w:lvlJc w:val="left"/>
      <w:pPr>
        <w:ind w:left="1967" w:hanging="241"/>
      </w:pPr>
      <w:rPr>
        <w:rFonts w:hint="default"/>
        <w:lang w:val="zh-TW" w:eastAsia="zh-TW" w:bidi="zh-TW"/>
      </w:rPr>
    </w:lvl>
    <w:lvl w:ilvl="5" w:tplc="7B70F5EA">
      <w:numFmt w:val="bullet"/>
      <w:lvlText w:val="•"/>
      <w:lvlJc w:val="left"/>
      <w:pPr>
        <w:ind w:left="2374" w:hanging="241"/>
      </w:pPr>
      <w:rPr>
        <w:rFonts w:hint="default"/>
        <w:lang w:val="zh-TW" w:eastAsia="zh-TW" w:bidi="zh-TW"/>
      </w:rPr>
    </w:lvl>
    <w:lvl w:ilvl="6" w:tplc="93464D06">
      <w:numFmt w:val="bullet"/>
      <w:lvlText w:val="•"/>
      <w:lvlJc w:val="left"/>
      <w:pPr>
        <w:ind w:left="2781" w:hanging="241"/>
      </w:pPr>
      <w:rPr>
        <w:rFonts w:hint="default"/>
        <w:lang w:val="zh-TW" w:eastAsia="zh-TW" w:bidi="zh-TW"/>
      </w:rPr>
    </w:lvl>
    <w:lvl w:ilvl="7" w:tplc="5C580470">
      <w:numFmt w:val="bullet"/>
      <w:lvlText w:val="•"/>
      <w:lvlJc w:val="left"/>
      <w:pPr>
        <w:ind w:left="3188" w:hanging="241"/>
      </w:pPr>
      <w:rPr>
        <w:rFonts w:hint="default"/>
        <w:lang w:val="zh-TW" w:eastAsia="zh-TW" w:bidi="zh-TW"/>
      </w:rPr>
    </w:lvl>
    <w:lvl w:ilvl="8" w:tplc="823CCF98">
      <w:numFmt w:val="bullet"/>
      <w:lvlText w:val="•"/>
      <w:lvlJc w:val="left"/>
      <w:pPr>
        <w:ind w:left="3595" w:hanging="241"/>
      </w:pPr>
      <w:rPr>
        <w:rFonts w:hint="default"/>
        <w:lang w:val="zh-TW" w:eastAsia="zh-TW" w:bidi="zh-TW"/>
      </w:rPr>
    </w:lvl>
  </w:abstractNum>
  <w:abstractNum w:abstractNumId="3">
    <w:nsid w:val="08D75DF8"/>
    <w:multiLevelType w:val="hybridMultilevel"/>
    <w:tmpl w:val="31EC82C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ADF30B6"/>
    <w:multiLevelType w:val="hybridMultilevel"/>
    <w:tmpl w:val="DA466BD8"/>
    <w:lvl w:ilvl="0" w:tplc="B40001D6">
      <w:start w:val="1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F13C476C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5ADE85F4">
      <w:numFmt w:val="bullet"/>
      <w:lvlText w:val="•"/>
      <w:lvlJc w:val="left"/>
      <w:pPr>
        <w:ind w:left="1153" w:hanging="241"/>
      </w:pPr>
      <w:rPr>
        <w:rFonts w:hint="default"/>
        <w:lang w:val="zh-TW" w:eastAsia="zh-TW" w:bidi="zh-TW"/>
      </w:rPr>
    </w:lvl>
    <w:lvl w:ilvl="3" w:tplc="40FC9186">
      <w:numFmt w:val="bullet"/>
      <w:lvlText w:val="•"/>
      <w:lvlJc w:val="left"/>
      <w:pPr>
        <w:ind w:left="1560" w:hanging="241"/>
      </w:pPr>
      <w:rPr>
        <w:rFonts w:hint="default"/>
        <w:lang w:val="zh-TW" w:eastAsia="zh-TW" w:bidi="zh-TW"/>
      </w:rPr>
    </w:lvl>
    <w:lvl w:ilvl="4" w:tplc="4CB04B8C">
      <w:numFmt w:val="bullet"/>
      <w:lvlText w:val="•"/>
      <w:lvlJc w:val="left"/>
      <w:pPr>
        <w:ind w:left="1967" w:hanging="241"/>
      </w:pPr>
      <w:rPr>
        <w:rFonts w:hint="default"/>
        <w:lang w:val="zh-TW" w:eastAsia="zh-TW" w:bidi="zh-TW"/>
      </w:rPr>
    </w:lvl>
    <w:lvl w:ilvl="5" w:tplc="A3800B20">
      <w:numFmt w:val="bullet"/>
      <w:lvlText w:val="•"/>
      <w:lvlJc w:val="left"/>
      <w:pPr>
        <w:ind w:left="2374" w:hanging="241"/>
      </w:pPr>
      <w:rPr>
        <w:rFonts w:hint="default"/>
        <w:lang w:val="zh-TW" w:eastAsia="zh-TW" w:bidi="zh-TW"/>
      </w:rPr>
    </w:lvl>
    <w:lvl w:ilvl="6" w:tplc="1110054E">
      <w:numFmt w:val="bullet"/>
      <w:lvlText w:val="•"/>
      <w:lvlJc w:val="left"/>
      <w:pPr>
        <w:ind w:left="2781" w:hanging="241"/>
      </w:pPr>
      <w:rPr>
        <w:rFonts w:hint="default"/>
        <w:lang w:val="zh-TW" w:eastAsia="zh-TW" w:bidi="zh-TW"/>
      </w:rPr>
    </w:lvl>
    <w:lvl w:ilvl="7" w:tplc="D9CE71CA">
      <w:numFmt w:val="bullet"/>
      <w:lvlText w:val="•"/>
      <w:lvlJc w:val="left"/>
      <w:pPr>
        <w:ind w:left="3188" w:hanging="241"/>
      </w:pPr>
      <w:rPr>
        <w:rFonts w:hint="default"/>
        <w:lang w:val="zh-TW" w:eastAsia="zh-TW" w:bidi="zh-TW"/>
      </w:rPr>
    </w:lvl>
    <w:lvl w:ilvl="8" w:tplc="CDC815F6">
      <w:numFmt w:val="bullet"/>
      <w:lvlText w:val="•"/>
      <w:lvlJc w:val="left"/>
      <w:pPr>
        <w:ind w:left="3595" w:hanging="241"/>
      </w:pPr>
      <w:rPr>
        <w:rFonts w:hint="default"/>
        <w:lang w:val="zh-TW" w:eastAsia="zh-TW" w:bidi="zh-TW"/>
      </w:rPr>
    </w:lvl>
  </w:abstractNum>
  <w:abstractNum w:abstractNumId="5">
    <w:nsid w:val="0D5A5931"/>
    <w:multiLevelType w:val="hybridMultilevel"/>
    <w:tmpl w:val="EB22003E"/>
    <w:lvl w:ilvl="0" w:tplc="B4941080">
      <w:start w:val="1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3D0C53C8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87FE9DC6">
      <w:numFmt w:val="bullet"/>
      <w:lvlText w:val="•"/>
      <w:lvlJc w:val="left"/>
      <w:pPr>
        <w:ind w:left="1153" w:hanging="241"/>
      </w:pPr>
      <w:rPr>
        <w:rFonts w:hint="default"/>
        <w:lang w:val="zh-TW" w:eastAsia="zh-TW" w:bidi="zh-TW"/>
      </w:rPr>
    </w:lvl>
    <w:lvl w:ilvl="3" w:tplc="4A7C002E">
      <w:numFmt w:val="bullet"/>
      <w:lvlText w:val="•"/>
      <w:lvlJc w:val="left"/>
      <w:pPr>
        <w:ind w:left="1560" w:hanging="241"/>
      </w:pPr>
      <w:rPr>
        <w:rFonts w:hint="default"/>
        <w:lang w:val="zh-TW" w:eastAsia="zh-TW" w:bidi="zh-TW"/>
      </w:rPr>
    </w:lvl>
    <w:lvl w:ilvl="4" w:tplc="56F8FE92">
      <w:numFmt w:val="bullet"/>
      <w:lvlText w:val="•"/>
      <w:lvlJc w:val="left"/>
      <w:pPr>
        <w:ind w:left="1967" w:hanging="241"/>
      </w:pPr>
      <w:rPr>
        <w:rFonts w:hint="default"/>
        <w:lang w:val="zh-TW" w:eastAsia="zh-TW" w:bidi="zh-TW"/>
      </w:rPr>
    </w:lvl>
    <w:lvl w:ilvl="5" w:tplc="BF663E68">
      <w:numFmt w:val="bullet"/>
      <w:lvlText w:val="•"/>
      <w:lvlJc w:val="left"/>
      <w:pPr>
        <w:ind w:left="2374" w:hanging="241"/>
      </w:pPr>
      <w:rPr>
        <w:rFonts w:hint="default"/>
        <w:lang w:val="zh-TW" w:eastAsia="zh-TW" w:bidi="zh-TW"/>
      </w:rPr>
    </w:lvl>
    <w:lvl w:ilvl="6" w:tplc="872E8E3C">
      <w:numFmt w:val="bullet"/>
      <w:lvlText w:val="•"/>
      <w:lvlJc w:val="left"/>
      <w:pPr>
        <w:ind w:left="2781" w:hanging="241"/>
      </w:pPr>
      <w:rPr>
        <w:rFonts w:hint="default"/>
        <w:lang w:val="zh-TW" w:eastAsia="zh-TW" w:bidi="zh-TW"/>
      </w:rPr>
    </w:lvl>
    <w:lvl w:ilvl="7" w:tplc="FBAA3278">
      <w:numFmt w:val="bullet"/>
      <w:lvlText w:val="•"/>
      <w:lvlJc w:val="left"/>
      <w:pPr>
        <w:ind w:left="3188" w:hanging="241"/>
      </w:pPr>
      <w:rPr>
        <w:rFonts w:hint="default"/>
        <w:lang w:val="zh-TW" w:eastAsia="zh-TW" w:bidi="zh-TW"/>
      </w:rPr>
    </w:lvl>
    <w:lvl w:ilvl="8" w:tplc="A9B2A828">
      <w:numFmt w:val="bullet"/>
      <w:lvlText w:val="•"/>
      <w:lvlJc w:val="left"/>
      <w:pPr>
        <w:ind w:left="3595" w:hanging="241"/>
      </w:pPr>
      <w:rPr>
        <w:rFonts w:hint="default"/>
        <w:lang w:val="zh-TW" w:eastAsia="zh-TW" w:bidi="zh-TW"/>
      </w:rPr>
    </w:lvl>
  </w:abstractNum>
  <w:abstractNum w:abstractNumId="6">
    <w:nsid w:val="0DD269CD"/>
    <w:multiLevelType w:val="hybridMultilevel"/>
    <w:tmpl w:val="2BB05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9273F5"/>
    <w:multiLevelType w:val="hybridMultilevel"/>
    <w:tmpl w:val="B51A488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E833C04"/>
    <w:multiLevelType w:val="hybridMultilevel"/>
    <w:tmpl w:val="2BB05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3677DF"/>
    <w:multiLevelType w:val="hybridMultilevel"/>
    <w:tmpl w:val="D388B5CA"/>
    <w:lvl w:ilvl="0" w:tplc="AA701878">
      <w:start w:val="1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F1ECAD66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9992FB72">
      <w:numFmt w:val="bullet"/>
      <w:lvlText w:val="•"/>
      <w:lvlJc w:val="left"/>
      <w:pPr>
        <w:ind w:left="1153" w:hanging="241"/>
      </w:pPr>
      <w:rPr>
        <w:rFonts w:hint="default"/>
        <w:lang w:val="zh-TW" w:eastAsia="zh-TW" w:bidi="zh-TW"/>
      </w:rPr>
    </w:lvl>
    <w:lvl w:ilvl="3" w:tplc="F2F41FFC">
      <w:numFmt w:val="bullet"/>
      <w:lvlText w:val="•"/>
      <w:lvlJc w:val="left"/>
      <w:pPr>
        <w:ind w:left="1560" w:hanging="241"/>
      </w:pPr>
      <w:rPr>
        <w:rFonts w:hint="default"/>
        <w:lang w:val="zh-TW" w:eastAsia="zh-TW" w:bidi="zh-TW"/>
      </w:rPr>
    </w:lvl>
    <w:lvl w:ilvl="4" w:tplc="5CA0F802">
      <w:numFmt w:val="bullet"/>
      <w:lvlText w:val="•"/>
      <w:lvlJc w:val="left"/>
      <w:pPr>
        <w:ind w:left="1967" w:hanging="241"/>
      </w:pPr>
      <w:rPr>
        <w:rFonts w:hint="default"/>
        <w:lang w:val="zh-TW" w:eastAsia="zh-TW" w:bidi="zh-TW"/>
      </w:rPr>
    </w:lvl>
    <w:lvl w:ilvl="5" w:tplc="FE800AB4">
      <w:numFmt w:val="bullet"/>
      <w:lvlText w:val="•"/>
      <w:lvlJc w:val="left"/>
      <w:pPr>
        <w:ind w:left="2374" w:hanging="241"/>
      </w:pPr>
      <w:rPr>
        <w:rFonts w:hint="default"/>
        <w:lang w:val="zh-TW" w:eastAsia="zh-TW" w:bidi="zh-TW"/>
      </w:rPr>
    </w:lvl>
    <w:lvl w:ilvl="6" w:tplc="E110BC36">
      <w:numFmt w:val="bullet"/>
      <w:lvlText w:val="•"/>
      <w:lvlJc w:val="left"/>
      <w:pPr>
        <w:ind w:left="2781" w:hanging="241"/>
      </w:pPr>
      <w:rPr>
        <w:rFonts w:hint="default"/>
        <w:lang w:val="zh-TW" w:eastAsia="zh-TW" w:bidi="zh-TW"/>
      </w:rPr>
    </w:lvl>
    <w:lvl w:ilvl="7" w:tplc="0A8603D2">
      <w:numFmt w:val="bullet"/>
      <w:lvlText w:val="•"/>
      <w:lvlJc w:val="left"/>
      <w:pPr>
        <w:ind w:left="3188" w:hanging="241"/>
      </w:pPr>
      <w:rPr>
        <w:rFonts w:hint="default"/>
        <w:lang w:val="zh-TW" w:eastAsia="zh-TW" w:bidi="zh-TW"/>
      </w:rPr>
    </w:lvl>
    <w:lvl w:ilvl="8" w:tplc="0E226F4A">
      <w:numFmt w:val="bullet"/>
      <w:lvlText w:val="•"/>
      <w:lvlJc w:val="left"/>
      <w:pPr>
        <w:ind w:left="3595" w:hanging="241"/>
      </w:pPr>
      <w:rPr>
        <w:rFonts w:hint="default"/>
        <w:lang w:val="zh-TW" w:eastAsia="zh-TW" w:bidi="zh-TW"/>
      </w:rPr>
    </w:lvl>
  </w:abstractNum>
  <w:abstractNum w:abstractNumId="10">
    <w:nsid w:val="274F28E9"/>
    <w:multiLevelType w:val="hybridMultilevel"/>
    <w:tmpl w:val="2BB05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781022"/>
    <w:multiLevelType w:val="hybridMultilevel"/>
    <w:tmpl w:val="31EC82C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821000E"/>
    <w:multiLevelType w:val="hybridMultilevel"/>
    <w:tmpl w:val="2BB05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F3065A"/>
    <w:multiLevelType w:val="hybridMultilevel"/>
    <w:tmpl w:val="C1F09F74"/>
    <w:lvl w:ilvl="0" w:tplc="CD3607DC">
      <w:start w:val="1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D22A30E0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76DC571E">
      <w:numFmt w:val="bullet"/>
      <w:lvlText w:val="•"/>
      <w:lvlJc w:val="left"/>
      <w:pPr>
        <w:ind w:left="1153" w:hanging="241"/>
      </w:pPr>
      <w:rPr>
        <w:rFonts w:hint="default"/>
        <w:lang w:val="zh-TW" w:eastAsia="zh-TW" w:bidi="zh-TW"/>
      </w:rPr>
    </w:lvl>
    <w:lvl w:ilvl="3" w:tplc="707E00A4">
      <w:numFmt w:val="bullet"/>
      <w:lvlText w:val="•"/>
      <w:lvlJc w:val="left"/>
      <w:pPr>
        <w:ind w:left="1560" w:hanging="241"/>
      </w:pPr>
      <w:rPr>
        <w:rFonts w:hint="default"/>
        <w:lang w:val="zh-TW" w:eastAsia="zh-TW" w:bidi="zh-TW"/>
      </w:rPr>
    </w:lvl>
    <w:lvl w:ilvl="4" w:tplc="D6D2C18E">
      <w:numFmt w:val="bullet"/>
      <w:lvlText w:val="•"/>
      <w:lvlJc w:val="left"/>
      <w:pPr>
        <w:ind w:left="1967" w:hanging="241"/>
      </w:pPr>
      <w:rPr>
        <w:rFonts w:hint="default"/>
        <w:lang w:val="zh-TW" w:eastAsia="zh-TW" w:bidi="zh-TW"/>
      </w:rPr>
    </w:lvl>
    <w:lvl w:ilvl="5" w:tplc="135AC082">
      <w:numFmt w:val="bullet"/>
      <w:lvlText w:val="•"/>
      <w:lvlJc w:val="left"/>
      <w:pPr>
        <w:ind w:left="2374" w:hanging="241"/>
      </w:pPr>
      <w:rPr>
        <w:rFonts w:hint="default"/>
        <w:lang w:val="zh-TW" w:eastAsia="zh-TW" w:bidi="zh-TW"/>
      </w:rPr>
    </w:lvl>
    <w:lvl w:ilvl="6" w:tplc="E3F6DF06">
      <w:numFmt w:val="bullet"/>
      <w:lvlText w:val="•"/>
      <w:lvlJc w:val="left"/>
      <w:pPr>
        <w:ind w:left="2781" w:hanging="241"/>
      </w:pPr>
      <w:rPr>
        <w:rFonts w:hint="default"/>
        <w:lang w:val="zh-TW" w:eastAsia="zh-TW" w:bidi="zh-TW"/>
      </w:rPr>
    </w:lvl>
    <w:lvl w:ilvl="7" w:tplc="A044F166">
      <w:numFmt w:val="bullet"/>
      <w:lvlText w:val="•"/>
      <w:lvlJc w:val="left"/>
      <w:pPr>
        <w:ind w:left="3188" w:hanging="241"/>
      </w:pPr>
      <w:rPr>
        <w:rFonts w:hint="default"/>
        <w:lang w:val="zh-TW" w:eastAsia="zh-TW" w:bidi="zh-TW"/>
      </w:rPr>
    </w:lvl>
    <w:lvl w:ilvl="8" w:tplc="5B5E9C84">
      <w:numFmt w:val="bullet"/>
      <w:lvlText w:val="•"/>
      <w:lvlJc w:val="left"/>
      <w:pPr>
        <w:ind w:left="3595" w:hanging="241"/>
      </w:pPr>
      <w:rPr>
        <w:rFonts w:hint="default"/>
        <w:lang w:val="zh-TW" w:eastAsia="zh-TW" w:bidi="zh-TW"/>
      </w:rPr>
    </w:lvl>
  </w:abstractNum>
  <w:abstractNum w:abstractNumId="14">
    <w:nsid w:val="398C75CB"/>
    <w:multiLevelType w:val="hybridMultilevel"/>
    <w:tmpl w:val="2BB05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06327F"/>
    <w:multiLevelType w:val="hybridMultilevel"/>
    <w:tmpl w:val="D2C43D7E"/>
    <w:lvl w:ilvl="0" w:tplc="719290E8">
      <w:start w:val="1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A38A922C">
      <w:numFmt w:val="bullet"/>
      <w:lvlText w:val="•"/>
      <w:lvlJc w:val="left"/>
      <w:pPr>
        <w:ind w:left="680" w:hanging="241"/>
      </w:pPr>
      <w:rPr>
        <w:rFonts w:hint="default"/>
        <w:lang w:val="zh-TW" w:eastAsia="zh-TW" w:bidi="zh-TW"/>
      </w:rPr>
    </w:lvl>
    <w:lvl w:ilvl="2" w:tplc="11E861A4">
      <w:numFmt w:val="bullet"/>
      <w:lvlText w:val="•"/>
      <w:lvlJc w:val="left"/>
      <w:pPr>
        <w:ind w:left="1094" w:hanging="241"/>
      </w:pPr>
      <w:rPr>
        <w:rFonts w:hint="default"/>
        <w:lang w:val="zh-TW" w:eastAsia="zh-TW" w:bidi="zh-TW"/>
      </w:rPr>
    </w:lvl>
    <w:lvl w:ilvl="3" w:tplc="46CEDCF0">
      <w:numFmt w:val="bullet"/>
      <w:lvlText w:val="•"/>
      <w:lvlJc w:val="left"/>
      <w:pPr>
        <w:ind w:left="1508" w:hanging="241"/>
      </w:pPr>
      <w:rPr>
        <w:rFonts w:hint="default"/>
        <w:lang w:val="zh-TW" w:eastAsia="zh-TW" w:bidi="zh-TW"/>
      </w:rPr>
    </w:lvl>
    <w:lvl w:ilvl="4" w:tplc="6584F68C">
      <w:numFmt w:val="bullet"/>
      <w:lvlText w:val="•"/>
      <w:lvlJc w:val="left"/>
      <w:pPr>
        <w:ind w:left="1923" w:hanging="241"/>
      </w:pPr>
      <w:rPr>
        <w:rFonts w:hint="default"/>
        <w:lang w:val="zh-TW" w:eastAsia="zh-TW" w:bidi="zh-TW"/>
      </w:rPr>
    </w:lvl>
    <w:lvl w:ilvl="5" w:tplc="093C8E4E">
      <w:numFmt w:val="bullet"/>
      <w:lvlText w:val="•"/>
      <w:lvlJc w:val="left"/>
      <w:pPr>
        <w:ind w:left="2337" w:hanging="241"/>
      </w:pPr>
      <w:rPr>
        <w:rFonts w:hint="default"/>
        <w:lang w:val="zh-TW" w:eastAsia="zh-TW" w:bidi="zh-TW"/>
      </w:rPr>
    </w:lvl>
    <w:lvl w:ilvl="6" w:tplc="D8CE17A0">
      <w:numFmt w:val="bullet"/>
      <w:lvlText w:val="•"/>
      <w:lvlJc w:val="left"/>
      <w:pPr>
        <w:ind w:left="2751" w:hanging="241"/>
      </w:pPr>
      <w:rPr>
        <w:rFonts w:hint="default"/>
        <w:lang w:val="zh-TW" w:eastAsia="zh-TW" w:bidi="zh-TW"/>
      </w:rPr>
    </w:lvl>
    <w:lvl w:ilvl="7" w:tplc="98AEB65E">
      <w:numFmt w:val="bullet"/>
      <w:lvlText w:val="•"/>
      <w:lvlJc w:val="left"/>
      <w:pPr>
        <w:ind w:left="3166" w:hanging="241"/>
      </w:pPr>
      <w:rPr>
        <w:rFonts w:hint="default"/>
        <w:lang w:val="zh-TW" w:eastAsia="zh-TW" w:bidi="zh-TW"/>
      </w:rPr>
    </w:lvl>
    <w:lvl w:ilvl="8" w:tplc="B760621E">
      <w:numFmt w:val="bullet"/>
      <w:lvlText w:val="•"/>
      <w:lvlJc w:val="left"/>
      <w:pPr>
        <w:ind w:left="3580" w:hanging="241"/>
      </w:pPr>
      <w:rPr>
        <w:rFonts w:hint="default"/>
        <w:lang w:val="zh-TW" w:eastAsia="zh-TW" w:bidi="zh-TW"/>
      </w:rPr>
    </w:lvl>
  </w:abstractNum>
  <w:abstractNum w:abstractNumId="16">
    <w:nsid w:val="3C402827"/>
    <w:multiLevelType w:val="hybridMultilevel"/>
    <w:tmpl w:val="3E48D768"/>
    <w:lvl w:ilvl="0" w:tplc="363C21A4">
      <w:start w:val="2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D1064E02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36BAD3DE">
      <w:numFmt w:val="bullet"/>
      <w:lvlText w:val="•"/>
      <w:lvlJc w:val="left"/>
      <w:pPr>
        <w:ind w:left="1153" w:hanging="241"/>
      </w:pPr>
      <w:rPr>
        <w:rFonts w:hint="default"/>
        <w:lang w:val="zh-TW" w:eastAsia="zh-TW" w:bidi="zh-TW"/>
      </w:rPr>
    </w:lvl>
    <w:lvl w:ilvl="3" w:tplc="83A0073C">
      <w:numFmt w:val="bullet"/>
      <w:lvlText w:val="•"/>
      <w:lvlJc w:val="left"/>
      <w:pPr>
        <w:ind w:left="1560" w:hanging="241"/>
      </w:pPr>
      <w:rPr>
        <w:rFonts w:hint="default"/>
        <w:lang w:val="zh-TW" w:eastAsia="zh-TW" w:bidi="zh-TW"/>
      </w:rPr>
    </w:lvl>
    <w:lvl w:ilvl="4" w:tplc="FAA05D7C">
      <w:numFmt w:val="bullet"/>
      <w:lvlText w:val="•"/>
      <w:lvlJc w:val="left"/>
      <w:pPr>
        <w:ind w:left="1967" w:hanging="241"/>
      </w:pPr>
      <w:rPr>
        <w:rFonts w:hint="default"/>
        <w:lang w:val="zh-TW" w:eastAsia="zh-TW" w:bidi="zh-TW"/>
      </w:rPr>
    </w:lvl>
    <w:lvl w:ilvl="5" w:tplc="DD14E78E">
      <w:numFmt w:val="bullet"/>
      <w:lvlText w:val="•"/>
      <w:lvlJc w:val="left"/>
      <w:pPr>
        <w:ind w:left="2374" w:hanging="241"/>
      </w:pPr>
      <w:rPr>
        <w:rFonts w:hint="default"/>
        <w:lang w:val="zh-TW" w:eastAsia="zh-TW" w:bidi="zh-TW"/>
      </w:rPr>
    </w:lvl>
    <w:lvl w:ilvl="6" w:tplc="CEBCA320">
      <w:numFmt w:val="bullet"/>
      <w:lvlText w:val="•"/>
      <w:lvlJc w:val="left"/>
      <w:pPr>
        <w:ind w:left="2781" w:hanging="241"/>
      </w:pPr>
      <w:rPr>
        <w:rFonts w:hint="default"/>
        <w:lang w:val="zh-TW" w:eastAsia="zh-TW" w:bidi="zh-TW"/>
      </w:rPr>
    </w:lvl>
    <w:lvl w:ilvl="7" w:tplc="997E0256">
      <w:numFmt w:val="bullet"/>
      <w:lvlText w:val="•"/>
      <w:lvlJc w:val="left"/>
      <w:pPr>
        <w:ind w:left="3188" w:hanging="241"/>
      </w:pPr>
      <w:rPr>
        <w:rFonts w:hint="default"/>
        <w:lang w:val="zh-TW" w:eastAsia="zh-TW" w:bidi="zh-TW"/>
      </w:rPr>
    </w:lvl>
    <w:lvl w:ilvl="8" w:tplc="043EFC4C">
      <w:numFmt w:val="bullet"/>
      <w:lvlText w:val="•"/>
      <w:lvlJc w:val="left"/>
      <w:pPr>
        <w:ind w:left="3595" w:hanging="241"/>
      </w:pPr>
      <w:rPr>
        <w:rFonts w:hint="default"/>
        <w:lang w:val="zh-TW" w:eastAsia="zh-TW" w:bidi="zh-TW"/>
      </w:rPr>
    </w:lvl>
  </w:abstractNum>
  <w:abstractNum w:abstractNumId="17">
    <w:nsid w:val="3D593717"/>
    <w:multiLevelType w:val="hybridMultilevel"/>
    <w:tmpl w:val="31EC82C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F5C6746"/>
    <w:multiLevelType w:val="hybridMultilevel"/>
    <w:tmpl w:val="2BB05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7B7B2E"/>
    <w:multiLevelType w:val="hybridMultilevel"/>
    <w:tmpl w:val="31EC82C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2563097"/>
    <w:multiLevelType w:val="hybridMultilevel"/>
    <w:tmpl w:val="9120FDAA"/>
    <w:lvl w:ilvl="0" w:tplc="FD6239B4">
      <w:start w:val="1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2D58F804">
      <w:numFmt w:val="bullet"/>
      <w:lvlText w:val="•"/>
      <w:lvlJc w:val="left"/>
      <w:pPr>
        <w:ind w:left="560" w:hanging="241"/>
      </w:pPr>
      <w:rPr>
        <w:rFonts w:hint="default"/>
        <w:lang w:val="zh-TW" w:eastAsia="zh-TW" w:bidi="zh-TW"/>
      </w:rPr>
    </w:lvl>
    <w:lvl w:ilvl="2" w:tplc="7B444688">
      <w:numFmt w:val="bullet"/>
      <w:lvlText w:val="•"/>
      <w:lvlJc w:val="left"/>
      <w:pPr>
        <w:ind w:left="987" w:hanging="241"/>
      </w:pPr>
      <w:rPr>
        <w:rFonts w:hint="default"/>
        <w:lang w:val="zh-TW" w:eastAsia="zh-TW" w:bidi="zh-TW"/>
      </w:rPr>
    </w:lvl>
    <w:lvl w:ilvl="3" w:tplc="222A0FF0">
      <w:numFmt w:val="bullet"/>
      <w:lvlText w:val="•"/>
      <w:lvlJc w:val="left"/>
      <w:pPr>
        <w:ind w:left="1415" w:hanging="241"/>
      </w:pPr>
      <w:rPr>
        <w:rFonts w:hint="default"/>
        <w:lang w:val="zh-TW" w:eastAsia="zh-TW" w:bidi="zh-TW"/>
      </w:rPr>
    </w:lvl>
    <w:lvl w:ilvl="4" w:tplc="E1D0A056">
      <w:numFmt w:val="bullet"/>
      <w:lvlText w:val="•"/>
      <w:lvlJc w:val="left"/>
      <w:pPr>
        <w:ind w:left="1843" w:hanging="241"/>
      </w:pPr>
      <w:rPr>
        <w:rFonts w:hint="default"/>
        <w:lang w:val="zh-TW" w:eastAsia="zh-TW" w:bidi="zh-TW"/>
      </w:rPr>
    </w:lvl>
    <w:lvl w:ilvl="5" w:tplc="7E3C5944">
      <w:numFmt w:val="bullet"/>
      <w:lvlText w:val="•"/>
      <w:lvlJc w:val="left"/>
      <w:pPr>
        <w:ind w:left="2270" w:hanging="241"/>
      </w:pPr>
      <w:rPr>
        <w:rFonts w:hint="default"/>
        <w:lang w:val="zh-TW" w:eastAsia="zh-TW" w:bidi="zh-TW"/>
      </w:rPr>
    </w:lvl>
    <w:lvl w:ilvl="6" w:tplc="D9C85746">
      <w:numFmt w:val="bullet"/>
      <w:lvlText w:val="•"/>
      <w:lvlJc w:val="left"/>
      <w:pPr>
        <w:ind w:left="2698" w:hanging="241"/>
      </w:pPr>
      <w:rPr>
        <w:rFonts w:hint="default"/>
        <w:lang w:val="zh-TW" w:eastAsia="zh-TW" w:bidi="zh-TW"/>
      </w:rPr>
    </w:lvl>
    <w:lvl w:ilvl="7" w:tplc="7BCCB6E6">
      <w:numFmt w:val="bullet"/>
      <w:lvlText w:val="•"/>
      <w:lvlJc w:val="left"/>
      <w:pPr>
        <w:ind w:left="3126" w:hanging="241"/>
      </w:pPr>
      <w:rPr>
        <w:rFonts w:hint="default"/>
        <w:lang w:val="zh-TW" w:eastAsia="zh-TW" w:bidi="zh-TW"/>
      </w:rPr>
    </w:lvl>
    <w:lvl w:ilvl="8" w:tplc="0636AA44">
      <w:numFmt w:val="bullet"/>
      <w:lvlText w:val="•"/>
      <w:lvlJc w:val="left"/>
      <w:pPr>
        <w:ind w:left="3553" w:hanging="241"/>
      </w:pPr>
      <w:rPr>
        <w:rFonts w:hint="default"/>
        <w:lang w:val="zh-TW" w:eastAsia="zh-TW" w:bidi="zh-TW"/>
      </w:rPr>
    </w:lvl>
  </w:abstractNum>
  <w:abstractNum w:abstractNumId="21">
    <w:nsid w:val="451F09A7"/>
    <w:multiLevelType w:val="hybridMultilevel"/>
    <w:tmpl w:val="0C3829DA"/>
    <w:lvl w:ilvl="0" w:tplc="EB5A5CFC">
      <w:start w:val="2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84622208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E33C3102">
      <w:numFmt w:val="bullet"/>
      <w:lvlText w:val="•"/>
      <w:lvlJc w:val="left"/>
      <w:pPr>
        <w:ind w:left="1153" w:hanging="241"/>
      </w:pPr>
      <w:rPr>
        <w:rFonts w:hint="default"/>
        <w:lang w:val="zh-TW" w:eastAsia="zh-TW" w:bidi="zh-TW"/>
      </w:rPr>
    </w:lvl>
    <w:lvl w:ilvl="3" w:tplc="A5622D36">
      <w:numFmt w:val="bullet"/>
      <w:lvlText w:val="•"/>
      <w:lvlJc w:val="left"/>
      <w:pPr>
        <w:ind w:left="1560" w:hanging="241"/>
      </w:pPr>
      <w:rPr>
        <w:rFonts w:hint="default"/>
        <w:lang w:val="zh-TW" w:eastAsia="zh-TW" w:bidi="zh-TW"/>
      </w:rPr>
    </w:lvl>
    <w:lvl w:ilvl="4" w:tplc="BD20E724">
      <w:numFmt w:val="bullet"/>
      <w:lvlText w:val="•"/>
      <w:lvlJc w:val="left"/>
      <w:pPr>
        <w:ind w:left="1967" w:hanging="241"/>
      </w:pPr>
      <w:rPr>
        <w:rFonts w:hint="default"/>
        <w:lang w:val="zh-TW" w:eastAsia="zh-TW" w:bidi="zh-TW"/>
      </w:rPr>
    </w:lvl>
    <w:lvl w:ilvl="5" w:tplc="140A2D82">
      <w:numFmt w:val="bullet"/>
      <w:lvlText w:val="•"/>
      <w:lvlJc w:val="left"/>
      <w:pPr>
        <w:ind w:left="2374" w:hanging="241"/>
      </w:pPr>
      <w:rPr>
        <w:rFonts w:hint="default"/>
        <w:lang w:val="zh-TW" w:eastAsia="zh-TW" w:bidi="zh-TW"/>
      </w:rPr>
    </w:lvl>
    <w:lvl w:ilvl="6" w:tplc="234C943A">
      <w:numFmt w:val="bullet"/>
      <w:lvlText w:val="•"/>
      <w:lvlJc w:val="left"/>
      <w:pPr>
        <w:ind w:left="2781" w:hanging="241"/>
      </w:pPr>
      <w:rPr>
        <w:rFonts w:hint="default"/>
        <w:lang w:val="zh-TW" w:eastAsia="zh-TW" w:bidi="zh-TW"/>
      </w:rPr>
    </w:lvl>
    <w:lvl w:ilvl="7" w:tplc="197C1FCE">
      <w:numFmt w:val="bullet"/>
      <w:lvlText w:val="•"/>
      <w:lvlJc w:val="left"/>
      <w:pPr>
        <w:ind w:left="3188" w:hanging="241"/>
      </w:pPr>
      <w:rPr>
        <w:rFonts w:hint="default"/>
        <w:lang w:val="zh-TW" w:eastAsia="zh-TW" w:bidi="zh-TW"/>
      </w:rPr>
    </w:lvl>
    <w:lvl w:ilvl="8" w:tplc="7E7251B4">
      <w:numFmt w:val="bullet"/>
      <w:lvlText w:val="•"/>
      <w:lvlJc w:val="left"/>
      <w:pPr>
        <w:ind w:left="3595" w:hanging="241"/>
      </w:pPr>
      <w:rPr>
        <w:rFonts w:hint="default"/>
        <w:lang w:val="zh-TW" w:eastAsia="zh-TW" w:bidi="zh-TW"/>
      </w:rPr>
    </w:lvl>
  </w:abstractNum>
  <w:abstractNum w:abstractNumId="22">
    <w:nsid w:val="453A765F"/>
    <w:multiLevelType w:val="hybridMultilevel"/>
    <w:tmpl w:val="2BB05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B90856"/>
    <w:multiLevelType w:val="hybridMultilevel"/>
    <w:tmpl w:val="B2C81A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75F3F75"/>
    <w:multiLevelType w:val="hybridMultilevel"/>
    <w:tmpl w:val="31EC82C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801188B"/>
    <w:multiLevelType w:val="hybridMultilevel"/>
    <w:tmpl w:val="9BF20C2E"/>
    <w:lvl w:ilvl="0" w:tplc="AF4686A8">
      <w:start w:val="1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7CB22FDE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AC085ECE">
      <w:numFmt w:val="bullet"/>
      <w:lvlText w:val="•"/>
      <w:lvlJc w:val="left"/>
      <w:pPr>
        <w:ind w:left="1153" w:hanging="241"/>
      </w:pPr>
      <w:rPr>
        <w:rFonts w:hint="default"/>
        <w:lang w:val="zh-TW" w:eastAsia="zh-TW" w:bidi="zh-TW"/>
      </w:rPr>
    </w:lvl>
    <w:lvl w:ilvl="3" w:tplc="5AC81AA4">
      <w:numFmt w:val="bullet"/>
      <w:lvlText w:val="•"/>
      <w:lvlJc w:val="left"/>
      <w:pPr>
        <w:ind w:left="1560" w:hanging="241"/>
      </w:pPr>
      <w:rPr>
        <w:rFonts w:hint="default"/>
        <w:lang w:val="zh-TW" w:eastAsia="zh-TW" w:bidi="zh-TW"/>
      </w:rPr>
    </w:lvl>
    <w:lvl w:ilvl="4" w:tplc="5AA8598A">
      <w:numFmt w:val="bullet"/>
      <w:lvlText w:val="•"/>
      <w:lvlJc w:val="left"/>
      <w:pPr>
        <w:ind w:left="1967" w:hanging="241"/>
      </w:pPr>
      <w:rPr>
        <w:rFonts w:hint="default"/>
        <w:lang w:val="zh-TW" w:eastAsia="zh-TW" w:bidi="zh-TW"/>
      </w:rPr>
    </w:lvl>
    <w:lvl w:ilvl="5" w:tplc="5FCA291A">
      <w:numFmt w:val="bullet"/>
      <w:lvlText w:val="•"/>
      <w:lvlJc w:val="left"/>
      <w:pPr>
        <w:ind w:left="2374" w:hanging="241"/>
      </w:pPr>
      <w:rPr>
        <w:rFonts w:hint="default"/>
        <w:lang w:val="zh-TW" w:eastAsia="zh-TW" w:bidi="zh-TW"/>
      </w:rPr>
    </w:lvl>
    <w:lvl w:ilvl="6" w:tplc="2FE6F012">
      <w:numFmt w:val="bullet"/>
      <w:lvlText w:val="•"/>
      <w:lvlJc w:val="left"/>
      <w:pPr>
        <w:ind w:left="2781" w:hanging="241"/>
      </w:pPr>
      <w:rPr>
        <w:rFonts w:hint="default"/>
        <w:lang w:val="zh-TW" w:eastAsia="zh-TW" w:bidi="zh-TW"/>
      </w:rPr>
    </w:lvl>
    <w:lvl w:ilvl="7" w:tplc="A1D88B38">
      <w:numFmt w:val="bullet"/>
      <w:lvlText w:val="•"/>
      <w:lvlJc w:val="left"/>
      <w:pPr>
        <w:ind w:left="3188" w:hanging="241"/>
      </w:pPr>
      <w:rPr>
        <w:rFonts w:hint="default"/>
        <w:lang w:val="zh-TW" w:eastAsia="zh-TW" w:bidi="zh-TW"/>
      </w:rPr>
    </w:lvl>
    <w:lvl w:ilvl="8" w:tplc="7542DA50">
      <w:numFmt w:val="bullet"/>
      <w:lvlText w:val="•"/>
      <w:lvlJc w:val="left"/>
      <w:pPr>
        <w:ind w:left="3595" w:hanging="241"/>
      </w:pPr>
      <w:rPr>
        <w:rFonts w:hint="default"/>
        <w:lang w:val="zh-TW" w:eastAsia="zh-TW" w:bidi="zh-TW"/>
      </w:rPr>
    </w:lvl>
  </w:abstractNum>
  <w:abstractNum w:abstractNumId="26">
    <w:nsid w:val="4C423693"/>
    <w:multiLevelType w:val="hybridMultilevel"/>
    <w:tmpl w:val="2BB05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AB772B"/>
    <w:multiLevelType w:val="hybridMultilevel"/>
    <w:tmpl w:val="B2C81A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4505886"/>
    <w:multiLevelType w:val="hybridMultilevel"/>
    <w:tmpl w:val="A52E4892"/>
    <w:lvl w:ilvl="0" w:tplc="5BF09E0E">
      <w:start w:val="1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F9D4C39A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8BACD038">
      <w:numFmt w:val="bullet"/>
      <w:lvlText w:val="•"/>
      <w:lvlJc w:val="left"/>
      <w:pPr>
        <w:ind w:left="1153" w:hanging="241"/>
      </w:pPr>
      <w:rPr>
        <w:rFonts w:hint="default"/>
        <w:lang w:val="zh-TW" w:eastAsia="zh-TW" w:bidi="zh-TW"/>
      </w:rPr>
    </w:lvl>
    <w:lvl w:ilvl="3" w:tplc="9014E4D0">
      <w:numFmt w:val="bullet"/>
      <w:lvlText w:val="•"/>
      <w:lvlJc w:val="left"/>
      <w:pPr>
        <w:ind w:left="1560" w:hanging="241"/>
      </w:pPr>
      <w:rPr>
        <w:rFonts w:hint="default"/>
        <w:lang w:val="zh-TW" w:eastAsia="zh-TW" w:bidi="zh-TW"/>
      </w:rPr>
    </w:lvl>
    <w:lvl w:ilvl="4" w:tplc="BB58C7D2">
      <w:numFmt w:val="bullet"/>
      <w:lvlText w:val="•"/>
      <w:lvlJc w:val="left"/>
      <w:pPr>
        <w:ind w:left="1967" w:hanging="241"/>
      </w:pPr>
      <w:rPr>
        <w:rFonts w:hint="default"/>
        <w:lang w:val="zh-TW" w:eastAsia="zh-TW" w:bidi="zh-TW"/>
      </w:rPr>
    </w:lvl>
    <w:lvl w:ilvl="5" w:tplc="48181748">
      <w:numFmt w:val="bullet"/>
      <w:lvlText w:val="•"/>
      <w:lvlJc w:val="left"/>
      <w:pPr>
        <w:ind w:left="2374" w:hanging="241"/>
      </w:pPr>
      <w:rPr>
        <w:rFonts w:hint="default"/>
        <w:lang w:val="zh-TW" w:eastAsia="zh-TW" w:bidi="zh-TW"/>
      </w:rPr>
    </w:lvl>
    <w:lvl w:ilvl="6" w:tplc="9AFC587C">
      <w:numFmt w:val="bullet"/>
      <w:lvlText w:val="•"/>
      <w:lvlJc w:val="left"/>
      <w:pPr>
        <w:ind w:left="2781" w:hanging="241"/>
      </w:pPr>
      <w:rPr>
        <w:rFonts w:hint="default"/>
        <w:lang w:val="zh-TW" w:eastAsia="zh-TW" w:bidi="zh-TW"/>
      </w:rPr>
    </w:lvl>
    <w:lvl w:ilvl="7" w:tplc="F0D82404">
      <w:numFmt w:val="bullet"/>
      <w:lvlText w:val="•"/>
      <w:lvlJc w:val="left"/>
      <w:pPr>
        <w:ind w:left="3188" w:hanging="241"/>
      </w:pPr>
      <w:rPr>
        <w:rFonts w:hint="default"/>
        <w:lang w:val="zh-TW" w:eastAsia="zh-TW" w:bidi="zh-TW"/>
      </w:rPr>
    </w:lvl>
    <w:lvl w:ilvl="8" w:tplc="F646A7AC">
      <w:numFmt w:val="bullet"/>
      <w:lvlText w:val="•"/>
      <w:lvlJc w:val="left"/>
      <w:pPr>
        <w:ind w:left="3595" w:hanging="241"/>
      </w:pPr>
      <w:rPr>
        <w:rFonts w:hint="default"/>
        <w:lang w:val="zh-TW" w:eastAsia="zh-TW" w:bidi="zh-TW"/>
      </w:rPr>
    </w:lvl>
  </w:abstractNum>
  <w:abstractNum w:abstractNumId="29">
    <w:nsid w:val="54687126"/>
    <w:multiLevelType w:val="hybridMultilevel"/>
    <w:tmpl w:val="B2C81A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282CD1"/>
    <w:multiLevelType w:val="hybridMultilevel"/>
    <w:tmpl w:val="B2C81A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69C5421"/>
    <w:multiLevelType w:val="hybridMultilevel"/>
    <w:tmpl w:val="0B700D66"/>
    <w:lvl w:ilvl="0" w:tplc="1E200BC4">
      <w:start w:val="1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DA58F98E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78B2AB04">
      <w:numFmt w:val="bullet"/>
      <w:lvlText w:val="•"/>
      <w:lvlJc w:val="left"/>
      <w:pPr>
        <w:ind w:left="1153" w:hanging="241"/>
      </w:pPr>
      <w:rPr>
        <w:rFonts w:hint="default"/>
        <w:lang w:val="zh-TW" w:eastAsia="zh-TW" w:bidi="zh-TW"/>
      </w:rPr>
    </w:lvl>
    <w:lvl w:ilvl="3" w:tplc="3D9293A0">
      <w:numFmt w:val="bullet"/>
      <w:lvlText w:val="•"/>
      <w:lvlJc w:val="left"/>
      <w:pPr>
        <w:ind w:left="1560" w:hanging="241"/>
      </w:pPr>
      <w:rPr>
        <w:rFonts w:hint="default"/>
        <w:lang w:val="zh-TW" w:eastAsia="zh-TW" w:bidi="zh-TW"/>
      </w:rPr>
    </w:lvl>
    <w:lvl w:ilvl="4" w:tplc="C890D39C">
      <w:numFmt w:val="bullet"/>
      <w:lvlText w:val="•"/>
      <w:lvlJc w:val="left"/>
      <w:pPr>
        <w:ind w:left="1967" w:hanging="241"/>
      </w:pPr>
      <w:rPr>
        <w:rFonts w:hint="default"/>
        <w:lang w:val="zh-TW" w:eastAsia="zh-TW" w:bidi="zh-TW"/>
      </w:rPr>
    </w:lvl>
    <w:lvl w:ilvl="5" w:tplc="954C0A34">
      <w:numFmt w:val="bullet"/>
      <w:lvlText w:val="•"/>
      <w:lvlJc w:val="left"/>
      <w:pPr>
        <w:ind w:left="2374" w:hanging="241"/>
      </w:pPr>
      <w:rPr>
        <w:rFonts w:hint="default"/>
        <w:lang w:val="zh-TW" w:eastAsia="zh-TW" w:bidi="zh-TW"/>
      </w:rPr>
    </w:lvl>
    <w:lvl w:ilvl="6" w:tplc="D2DC00DC">
      <w:numFmt w:val="bullet"/>
      <w:lvlText w:val="•"/>
      <w:lvlJc w:val="left"/>
      <w:pPr>
        <w:ind w:left="2781" w:hanging="241"/>
      </w:pPr>
      <w:rPr>
        <w:rFonts w:hint="default"/>
        <w:lang w:val="zh-TW" w:eastAsia="zh-TW" w:bidi="zh-TW"/>
      </w:rPr>
    </w:lvl>
    <w:lvl w:ilvl="7" w:tplc="40289314">
      <w:numFmt w:val="bullet"/>
      <w:lvlText w:val="•"/>
      <w:lvlJc w:val="left"/>
      <w:pPr>
        <w:ind w:left="3188" w:hanging="241"/>
      </w:pPr>
      <w:rPr>
        <w:rFonts w:hint="default"/>
        <w:lang w:val="zh-TW" w:eastAsia="zh-TW" w:bidi="zh-TW"/>
      </w:rPr>
    </w:lvl>
    <w:lvl w:ilvl="8" w:tplc="10CE11CA">
      <w:numFmt w:val="bullet"/>
      <w:lvlText w:val="•"/>
      <w:lvlJc w:val="left"/>
      <w:pPr>
        <w:ind w:left="3595" w:hanging="241"/>
      </w:pPr>
      <w:rPr>
        <w:rFonts w:hint="default"/>
        <w:lang w:val="zh-TW" w:eastAsia="zh-TW" w:bidi="zh-TW"/>
      </w:rPr>
    </w:lvl>
  </w:abstractNum>
  <w:abstractNum w:abstractNumId="32">
    <w:nsid w:val="583A6A97"/>
    <w:multiLevelType w:val="hybridMultilevel"/>
    <w:tmpl w:val="B2C81A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A7C09F2"/>
    <w:multiLevelType w:val="hybridMultilevel"/>
    <w:tmpl w:val="6504C9D6"/>
    <w:lvl w:ilvl="0" w:tplc="9FFAE56A">
      <w:start w:val="1"/>
      <w:numFmt w:val="decimal"/>
      <w:lvlText w:val="%1."/>
      <w:lvlJc w:val="left"/>
      <w:pPr>
        <w:ind w:left="1123" w:hanging="241"/>
        <w:jc w:val="right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B54826B0">
      <w:numFmt w:val="bullet"/>
      <w:lvlText w:val="•"/>
      <w:lvlJc w:val="left"/>
      <w:pPr>
        <w:ind w:left="1818" w:hanging="241"/>
      </w:pPr>
      <w:rPr>
        <w:rFonts w:hint="default"/>
        <w:lang w:val="zh-TW" w:eastAsia="zh-TW" w:bidi="zh-TW"/>
      </w:rPr>
    </w:lvl>
    <w:lvl w:ilvl="2" w:tplc="709ECBB4">
      <w:numFmt w:val="bullet"/>
      <w:lvlText w:val="•"/>
      <w:lvlJc w:val="left"/>
      <w:pPr>
        <w:ind w:left="2517" w:hanging="241"/>
      </w:pPr>
      <w:rPr>
        <w:rFonts w:hint="default"/>
        <w:lang w:val="zh-TW" w:eastAsia="zh-TW" w:bidi="zh-TW"/>
      </w:rPr>
    </w:lvl>
    <w:lvl w:ilvl="3" w:tplc="447EFB46">
      <w:numFmt w:val="bullet"/>
      <w:lvlText w:val="•"/>
      <w:lvlJc w:val="left"/>
      <w:pPr>
        <w:ind w:left="3215" w:hanging="241"/>
      </w:pPr>
      <w:rPr>
        <w:rFonts w:hint="default"/>
        <w:lang w:val="zh-TW" w:eastAsia="zh-TW" w:bidi="zh-TW"/>
      </w:rPr>
    </w:lvl>
    <w:lvl w:ilvl="4" w:tplc="3BEADB94">
      <w:numFmt w:val="bullet"/>
      <w:lvlText w:val="•"/>
      <w:lvlJc w:val="left"/>
      <w:pPr>
        <w:ind w:left="3914" w:hanging="241"/>
      </w:pPr>
      <w:rPr>
        <w:rFonts w:hint="default"/>
        <w:lang w:val="zh-TW" w:eastAsia="zh-TW" w:bidi="zh-TW"/>
      </w:rPr>
    </w:lvl>
    <w:lvl w:ilvl="5" w:tplc="7BA844EE">
      <w:numFmt w:val="bullet"/>
      <w:lvlText w:val="•"/>
      <w:lvlJc w:val="left"/>
      <w:pPr>
        <w:ind w:left="4613" w:hanging="241"/>
      </w:pPr>
      <w:rPr>
        <w:rFonts w:hint="default"/>
        <w:lang w:val="zh-TW" w:eastAsia="zh-TW" w:bidi="zh-TW"/>
      </w:rPr>
    </w:lvl>
    <w:lvl w:ilvl="6" w:tplc="C5F0378A">
      <w:numFmt w:val="bullet"/>
      <w:lvlText w:val="•"/>
      <w:lvlJc w:val="left"/>
      <w:pPr>
        <w:ind w:left="5311" w:hanging="241"/>
      </w:pPr>
      <w:rPr>
        <w:rFonts w:hint="default"/>
        <w:lang w:val="zh-TW" w:eastAsia="zh-TW" w:bidi="zh-TW"/>
      </w:rPr>
    </w:lvl>
    <w:lvl w:ilvl="7" w:tplc="1676F040">
      <w:numFmt w:val="bullet"/>
      <w:lvlText w:val="•"/>
      <w:lvlJc w:val="left"/>
      <w:pPr>
        <w:ind w:left="6010" w:hanging="241"/>
      </w:pPr>
      <w:rPr>
        <w:rFonts w:hint="default"/>
        <w:lang w:val="zh-TW" w:eastAsia="zh-TW" w:bidi="zh-TW"/>
      </w:rPr>
    </w:lvl>
    <w:lvl w:ilvl="8" w:tplc="53E6F900">
      <w:numFmt w:val="bullet"/>
      <w:lvlText w:val="•"/>
      <w:lvlJc w:val="left"/>
      <w:pPr>
        <w:ind w:left="6708" w:hanging="241"/>
      </w:pPr>
      <w:rPr>
        <w:rFonts w:hint="default"/>
        <w:lang w:val="zh-TW" w:eastAsia="zh-TW" w:bidi="zh-TW"/>
      </w:rPr>
    </w:lvl>
  </w:abstractNum>
  <w:abstractNum w:abstractNumId="34">
    <w:nsid w:val="5AD32174"/>
    <w:multiLevelType w:val="hybridMultilevel"/>
    <w:tmpl w:val="2BB05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BF64619"/>
    <w:multiLevelType w:val="hybridMultilevel"/>
    <w:tmpl w:val="E578C29A"/>
    <w:lvl w:ilvl="0" w:tplc="4A54F398">
      <w:start w:val="7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9CD2A210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D01E95C0">
      <w:numFmt w:val="bullet"/>
      <w:lvlText w:val="•"/>
      <w:lvlJc w:val="left"/>
      <w:pPr>
        <w:ind w:left="1153" w:hanging="241"/>
      </w:pPr>
      <w:rPr>
        <w:rFonts w:hint="default"/>
        <w:lang w:val="zh-TW" w:eastAsia="zh-TW" w:bidi="zh-TW"/>
      </w:rPr>
    </w:lvl>
    <w:lvl w:ilvl="3" w:tplc="5C7A2754">
      <w:numFmt w:val="bullet"/>
      <w:lvlText w:val="•"/>
      <w:lvlJc w:val="left"/>
      <w:pPr>
        <w:ind w:left="1560" w:hanging="241"/>
      </w:pPr>
      <w:rPr>
        <w:rFonts w:hint="default"/>
        <w:lang w:val="zh-TW" w:eastAsia="zh-TW" w:bidi="zh-TW"/>
      </w:rPr>
    </w:lvl>
    <w:lvl w:ilvl="4" w:tplc="39BC3EFC">
      <w:numFmt w:val="bullet"/>
      <w:lvlText w:val="•"/>
      <w:lvlJc w:val="left"/>
      <w:pPr>
        <w:ind w:left="1967" w:hanging="241"/>
      </w:pPr>
      <w:rPr>
        <w:rFonts w:hint="default"/>
        <w:lang w:val="zh-TW" w:eastAsia="zh-TW" w:bidi="zh-TW"/>
      </w:rPr>
    </w:lvl>
    <w:lvl w:ilvl="5" w:tplc="A5ECDBCA">
      <w:numFmt w:val="bullet"/>
      <w:lvlText w:val="•"/>
      <w:lvlJc w:val="left"/>
      <w:pPr>
        <w:ind w:left="2374" w:hanging="241"/>
      </w:pPr>
      <w:rPr>
        <w:rFonts w:hint="default"/>
        <w:lang w:val="zh-TW" w:eastAsia="zh-TW" w:bidi="zh-TW"/>
      </w:rPr>
    </w:lvl>
    <w:lvl w:ilvl="6" w:tplc="8794CC86">
      <w:numFmt w:val="bullet"/>
      <w:lvlText w:val="•"/>
      <w:lvlJc w:val="left"/>
      <w:pPr>
        <w:ind w:left="2781" w:hanging="241"/>
      </w:pPr>
      <w:rPr>
        <w:rFonts w:hint="default"/>
        <w:lang w:val="zh-TW" w:eastAsia="zh-TW" w:bidi="zh-TW"/>
      </w:rPr>
    </w:lvl>
    <w:lvl w:ilvl="7" w:tplc="C634740A">
      <w:numFmt w:val="bullet"/>
      <w:lvlText w:val="•"/>
      <w:lvlJc w:val="left"/>
      <w:pPr>
        <w:ind w:left="3188" w:hanging="241"/>
      </w:pPr>
      <w:rPr>
        <w:rFonts w:hint="default"/>
        <w:lang w:val="zh-TW" w:eastAsia="zh-TW" w:bidi="zh-TW"/>
      </w:rPr>
    </w:lvl>
    <w:lvl w:ilvl="8" w:tplc="480EAB6A">
      <w:numFmt w:val="bullet"/>
      <w:lvlText w:val="•"/>
      <w:lvlJc w:val="left"/>
      <w:pPr>
        <w:ind w:left="3595" w:hanging="241"/>
      </w:pPr>
      <w:rPr>
        <w:rFonts w:hint="default"/>
        <w:lang w:val="zh-TW" w:eastAsia="zh-TW" w:bidi="zh-TW"/>
      </w:rPr>
    </w:lvl>
  </w:abstractNum>
  <w:abstractNum w:abstractNumId="36">
    <w:nsid w:val="5CAD19D8"/>
    <w:multiLevelType w:val="hybridMultilevel"/>
    <w:tmpl w:val="3D86C55E"/>
    <w:lvl w:ilvl="0" w:tplc="3A6006F2">
      <w:start w:val="1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D292C028">
      <w:numFmt w:val="bullet"/>
      <w:lvlText w:val="•"/>
      <w:lvlJc w:val="left"/>
      <w:pPr>
        <w:ind w:left="680" w:hanging="241"/>
      </w:pPr>
      <w:rPr>
        <w:rFonts w:hint="default"/>
        <w:lang w:val="zh-TW" w:eastAsia="zh-TW" w:bidi="zh-TW"/>
      </w:rPr>
    </w:lvl>
    <w:lvl w:ilvl="2" w:tplc="6FAC9F5C">
      <w:numFmt w:val="bullet"/>
      <w:lvlText w:val="•"/>
      <w:lvlJc w:val="left"/>
      <w:pPr>
        <w:ind w:left="1094" w:hanging="241"/>
      </w:pPr>
      <w:rPr>
        <w:rFonts w:hint="default"/>
        <w:lang w:val="zh-TW" w:eastAsia="zh-TW" w:bidi="zh-TW"/>
      </w:rPr>
    </w:lvl>
    <w:lvl w:ilvl="3" w:tplc="3510FB72">
      <w:numFmt w:val="bullet"/>
      <w:lvlText w:val="•"/>
      <w:lvlJc w:val="left"/>
      <w:pPr>
        <w:ind w:left="1508" w:hanging="241"/>
      </w:pPr>
      <w:rPr>
        <w:rFonts w:hint="default"/>
        <w:lang w:val="zh-TW" w:eastAsia="zh-TW" w:bidi="zh-TW"/>
      </w:rPr>
    </w:lvl>
    <w:lvl w:ilvl="4" w:tplc="D9263360">
      <w:numFmt w:val="bullet"/>
      <w:lvlText w:val="•"/>
      <w:lvlJc w:val="left"/>
      <w:pPr>
        <w:ind w:left="1923" w:hanging="241"/>
      </w:pPr>
      <w:rPr>
        <w:rFonts w:hint="default"/>
        <w:lang w:val="zh-TW" w:eastAsia="zh-TW" w:bidi="zh-TW"/>
      </w:rPr>
    </w:lvl>
    <w:lvl w:ilvl="5" w:tplc="6088D11A">
      <w:numFmt w:val="bullet"/>
      <w:lvlText w:val="•"/>
      <w:lvlJc w:val="left"/>
      <w:pPr>
        <w:ind w:left="2337" w:hanging="241"/>
      </w:pPr>
      <w:rPr>
        <w:rFonts w:hint="default"/>
        <w:lang w:val="zh-TW" w:eastAsia="zh-TW" w:bidi="zh-TW"/>
      </w:rPr>
    </w:lvl>
    <w:lvl w:ilvl="6" w:tplc="64743596">
      <w:numFmt w:val="bullet"/>
      <w:lvlText w:val="•"/>
      <w:lvlJc w:val="left"/>
      <w:pPr>
        <w:ind w:left="2751" w:hanging="241"/>
      </w:pPr>
      <w:rPr>
        <w:rFonts w:hint="default"/>
        <w:lang w:val="zh-TW" w:eastAsia="zh-TW" w:bidi="zh-TW"/>
      </w:rPr>
    </w:lvl>
    <w:lvl w:ilvl="7" w:tplc="1FEE610A">
      <w:numFmt w:val="bullet"/>
      <w:lvlText w:val="•"/>
      <w:lvlJc w:val="left"/>
      <w:pPr>
        <w:ind w:left="3166" w:hanging="241"/>
      </w:pPr>
      <w:rPr>
        <w:rFonts w:hint="default"/>
        <w:lang w:val="zh-TW" w:eastAsia="zh-TW" w:bidi="zh-TW"/>
      </w:rPr>
    </w:lvl>
    <w:lvl w:ilvl="8" w:tplc="5A6C67BE">
      <w:numFmt w:val="bullet"/>
      <w:lvlText w:val="•"/>
      <w:lvlJc w:val="left"/>
      <w:pPr>
        <w:ind w:left="3580" w:hanging="241"/>
      </w:pPr>
      <w:rPr>
        <w:rFonts w:hint="default"/>
        <w:lang w:val="zh-TW" w:eastAsia="zh-TW" w:bidi="zh-TW"/>
      </w:rPr>
    </w:lvl>
  </w:abstractNum>
  <w:abstractNum w:abstractNumId="37">
    <w:nsid w:val="6D0C3815"/>
    <w:multiLevelType w:val="hybridMultilevel"/>
    <w:tmpl w:val="B2C81A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DD37C62"/>
    <w:multiLevelType w:val="hybridMultilevel"/>
    <w:tmpl w:val="31EC82C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E6C6691"/>
    <w:multiLevelType w:val="hybridMultilevel"/>
    <w:tmpl w:val="4A0401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EC12933"/>
    <w:multiLevelType w:val="hybridMultilevel"/>
    <w:tmpl w:val="2BB05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F585B3E"/>
    <w:multiLevelType w:val="hybridMultilevel"/>
    <w:tmpl w:val="52A27DD8"/>
    <w:lvl w:ilvl="0" w:tplc="6FD01A4C">
      <w:start w:val="1"/>
      <w:numFmt w:val="decimal"/>
      <w:lvlText w:val="%1."/>
      <w:lvlJc w:val="left"/>
      <w:pPr>
        <w:ind w:left="360" w:hanging="248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2656073E">
      <w:numFmt w:val="bullet"/>
      <w:lvlText w:val="•"/>
      <w:lvlJc w:val="left"/>
      <w:pPr>
        <w:ind w:left="764" w:hanging="248"/>
      </w:pPr>
      <w:rPr>
        <w:rFonts w:hint="default"/>
        <w:lang w:val="zh-TW" w:eastAsia="zh-TW" w:bidi="zh-TW"/>
      </w:rPr>
    </w:lvl>
    <w:lvl w:ilvl="2" w:tplc="4192F064">
      <w:numFmt w:val="bullet"/>
      <w:lvlText w:val="•"/>
      <w:lvlJc w:val="left"/>
      <w:pPr>
        <w:ind w:left="1169" w:hanging="248"/>
      </w:pPr>
      <w:rPr>
        <w:rFonts w:hint="default"/>
        <w:lang w:val="zh-TW" w:eastAsia="zh-TW" w:bidi="zh-TW"/>
      </w:rPr>
    </w:lvl>
    <w:lvl w:ilvl="3" w:tplc="AFE45CFC">
      <w:numFmt w:val="bullet"/>
      <w:lvlText w:val="•"/>
      <w:lvlJc w:val="left"/>
      <w:pPr>
        <w:ind w:left="1574" w:hanging="248"/>
      </w:pPr>
      <w:rPr>
        <w:rFonts w:hint="default"/>
        <w:lang w:val="zh-TW" w:eastAsia="zh-TW" w:bidi="zh-TW"/>
      </w:rPr>
    </w:lvl>
    <w:lvl w:ilvl="4" w:tplc="8C7C095C">
      <w:numFmt w:val="bullet"/>
      <w:lvlText w:val="•"/>
      <w:lvlJc w:val="left"/>
      <w:pPr>
        <w:ind w:left="1979" w:hanging="248"/>
      </w:pPr>
      <w:rPr>
        <w:rFonts w:hint="default"/>
        <w:lang w:val="zh-TW" w:eastAsia="zh-TW" w:bidi="zh-TW"/>
      </w:rPr>
    </w:lvl>
    <w:lvl w:ilvl="5" w:tplc="4CA49AD8">
      <w:numFmt w:val="bullet"/>
      <w:lvlText w:val="•"/>
      <w:lvlJc w:val="left"/>
      <w:pPr>
        <w:ind w:left="2384" w:hanging="248"/>
      </w:pPr>
      <w:rPr>
        <w:rFonts w:hint="default"/>
        <w:lang w:val="zh-TW" w:eastAsia="zh-TW" w:bidi="zh-TW"/>
      </w:rPr>
    </w:lvl>
    <w:lvl w:ilvl="6" w:tplc="F850A3D8">
      <w:numFmt w:val="bullet"/>
      <w:lvlText w:val="•"/>
      <w:lvlJc w:val="left"/>
      <w:pPr>
        <w:ind w:left="2789" w:hanging="248"/>
      </w:pPr>
      <w:rPr>
        <w:rFonts w:hint="default"/>
        <w:lang w:val="zh-TW" w:eastAsia="zh-TW" w:bidi="zh-TW"/>
      </w:rPr>
    </w:lvl>
    <w:lvl w:ilvl="7" w:tplc="1688B480">
      <w:numFmt w:val="bullet"/>
      <w:lvlText w:val="•"/>
      <w:lvlJc w:val="left"/>
      <w:pPr>
        <w:ind w:left="3194" w:hanging="248"/>
      </w:pPr>
      <w:rPr>
        <w:rFonts w:hint="default"/>
        <w:lang w:val="zh-TW" w:eastAsia="zh-TW" w:bidi="zh-TW"/>
      </w:rPr>
    </w:lvl>
    <w:lvl w:ilvl="8" w:tplc="016AAA42">
      <w:numFmt w:val="bullet"/>
      <w:lvlText w:val="•"/>
      <w:lvlJc w:val="left"/>
      <w:pPr>
        <w:ind w:left="3599" w:hanging="248"/>
      </w:pPr>
      <w:rPr>
        <w:rFonts w:hint="default"/>
        <w:lang w:val="zh-TW" w:eastAsia="zh-TW" w:bidi="zh-TW"/>
      </w:rPr>
    </w:lvl>
  </w:abstractNum>
  <w:abstractNum w:abstractNumId="42">
    <w:nsid w:val="719E0000"/>
    <w:multiLevelType w:val="hybridMultilevel"/>
    <w:tmpl w:val="63D8B712"/>
    <w:lvl w:ilvl="0" w:tplc="E4A4279A">
      <w:start w:val="1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91DAF752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AE626EEA">
      <w:numFmt w:val="bullet"/>
      <w:lvlText w:val="•"/>
      <w:lvlJc w:val="left"/>
      <w:pPr>
        <w:ind w:left="1153" w:hanging="241"/>
      </w:pPr>
      <w:rPr>
        <w:rFonts w:hint="default"/>
        <w:lang w:val="zh-TW" w:eastAsia="zh-TW" w:bidi="zh-TW"/>
      </w:rPr>
    </w:lvl>
    <w:lvl w:ilvl="3" w:tplc="91AE6080">
      <w:numFmt w:val="bullet"/>
      <w:lvlText w:val="•"/>
      <w:lvlJc w:val="left"/>
      <w:pPr>
        <w:ind w:left="1560" w:hanging="241"/>
      </w:pPr>
      <w:rPr>
        <w:rFonts w:hint="default"/>
        <w:lang w:val="zh-TW" w:eastAsia="zh-TW" w:bidi="zh-TW"/>
      </w:rPr>
    </w:lvl>
    <w:lvl w:ilvl="4" w:tplc="A0A42820">
      <w:numFmt w:val="bullet"/>
      <w:lvlText w:val="•"/>
      <w:lvlJc w:val="left"/>
      <w:pPr>
        <w:ind w:left="1967" w:hanging="241"/>
      </w:pPr>
      <w:rPr>
        <w:rFonts w:hint="default"/>
        <w:lang w:val="zh-TW" w:eastAsia="zh-TW" w:bidi="zh-TW"/>
      </w:rPr>
    </w:lvl>
    <w:lvl w:ilvl="5" w:tplc="CD688E82">
      <w:numFmt w:val="bullet"/>
      <w:lvlText w:val="•"/>
      <w:lvlJc w:val="left"/>
      <w:pPr>
        <w:ind w:left="2374" w:hanging="241"/>
      </w:pPr>
      <w:rPr>
        <w:rFonts w:hint="default"/>
        <w:lang w:val="zh-TW" w:eastAsia="zh-TW" w:bidi="zh-TW"/>
      </w:rPr>
    </w:lvl>
    <w:lvl w:ilvl="6" w:tplc="96A857EA">
      <w:numFmt w:val="bullet"/>
      <w:lvlText w:val="•"/>
      <w:lvlJc w:val="left"/>
      <w:pPr>
        <w:ind w:left="2781" w:hanging="241"/>
      </w:pPr>
      <w:rPr>
        <w:rFonts w:hint="default"/>
        <w:lang w:val="zh-TW" w:eastAsia="zh-TW" w:bidi="zh-TW"/>
      </w:rPr>
    </w:lvl>
    <w:lvl w:ilvl="7" w:tplc="468E1774">
      <w:numFmt w:val="bullet"/>
      <w:lvlText w:val="•"/>
      <w:lvlJc w:val="left"/>
      <w:pPr>
        <w:ind w:left="3188" w:hanging="241"/>
      </w:pPr>
      <w:rPr>
        <w:rFonts w:hint="default"/>
        <w:lang w:val="zh-TW" w:eastAsia="zh-TW" w:bidi="zh-TW"/>
      </w:rPr>
    </w:lvl>
    <w:lvl w:ilvl="8" w:tplc="1082C892">
      <w:numFmt w:val="bullet"/>
      <w:lvlText w:val="•"/>
      <w:lvlJc w:val="left"/>
      <w:pPr>
        <w:ind w:left="3595" w:hanging="241"/>
      </w:pPr>
      <w:rPr>
        <w:rFonts w:hint="default"/>
        <w:lang w:val="zh-TW" w:eastAsia="zh-TW" w:bidi="zh-TW"/>
      </w:rPr>
    </w:lvl>
  </w:abstractNum>
  <w:abstractNum w:abstractNumId="43">
    <w:nsid w:val="729333DF"/>
    <w:multiLevelType w:val="hybridMultilevel"/>
    <w:tmpl w:val="5092437E"/>
    <w:lvl w:ilvl="0" w:tplc="BCA230A4">
      <w:start w:val="1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6F4C2F98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3E886692">
      <w:numFmt w:val="bullet"/>
      <w:lvlText w:val="•"/>
      <w:lvlJc w:val="left"/>
      <w:pPr>
        <w:ind w:left="1153" w:hanging="241"/>
      </w:pPr>
      <w:rPr>
        <w:rFonts w:hint="default"/>
        <w:lang w:val="zh-TW" w:eastAsia="zh-TW" w:bidi="zh-TW"/>
      </w:rPr>
    </w:lvl>
    <w:lvl w:ilvl="3" w:tplc="48321148">
      <w:numFmt w:val="bullet"/>
      <w:lvlText w:val="•"/>
      <w:lvlJc w:val="left"/>
      <w:pPr>
        <w:ind w:left="1560" w:hanging="241"/>
      </w:pPr>
      <w:rPr>
        <w:rFonts w:hint="default"/>
        <w:lang w:val="zh-TW" w:eastAsia="zh-TW" w:bidi="zh-TW"/>
      </w:rPr>
    </w:lvl>
    <w:lvl w:ilvl="4" w:tplc="4A5AB98C">
      <w:numFmt w:val="bullet"/>
      <w:lvlText w:val="•"/>
      <w:lvlJc w:val="left"/>
      <w:pPr>
        <w:ind w:left="1967" w:hanging="241"/>
      </w:pPr>
      <w:rPr>
        <w:rFonts w:hint="default"/>
        <w:lang w:val="zh-TW" w:eastAsia="zh-TW" w:bidi="zh-TW"/>
      </w:rPr>
    </w:lvl>
    <w:lvl w:ilvl="5" w:tplc="D3A01F42">
      <w:numFmt w:val="bullet"/>
      <w:lvlText w:val="•"/>
      <w:lvlJc w:val="left"/>
      <w:pPr>
        <w:ind w:left="2374" w:hanging="241"/>
      </w:pPr>
      <w:rPr>
        <w:rFonts w:hint="default"/>
        <w:lang w:val="zh-TW" w:eastAsia="zh-TW" w:bidi="zh-TW"/>
      </w:rPr>
    </w:lvl>
    <w:lvl w:ilvl="6" w:tplc="6C209B82">
      <w:numFmt w:val="bullet"/>
      <w:lvlText w:val="•"/>
      <w:lvlJc w:val="left"/>
      <w:pPr>
        <w:ind w:left="2781" w:hanging="241"/>
      </w:pPr>
      <w:rPr>
        <w:rFonts w:hint="default"/>
        <w:lang w:val="zh-TW" w:eastAsia="zh-TW" w:bidi="zh-TW"/>
      </w:rPr>
    </w:lvl>
    <w:lvl w:ilvl="7" w:tplc="4BFC5A42">
      <w:numFmt w:val="bullet"/>
      <w:lvlText w:val="•"/>
      <w:lvlJc w:val="left"/>
      <w:pPr>
        <w:ind w:left="3188" w:hanging="241"/>
      </w:pPr>
      <w:rPr>
        <w:rFonts w:hint="default"/>
        <w:lang w:val="zh-TW" w:eastAsia="zh-TW" w:bidi="zh-TW"/>
      </w:rPr>
    </w:lvl>
    <w:lvl w:ilvl="8" w:tplc="0AD83DC8">
      <w:numFmt w:val="bullet"/>
      <w:lvlText w:val="•"/>
      <w:lvlJc w:val="left"/>
      <w:pPr>
        <w:ind w:left="3595" w:hanging="241"/>
      </w:pPr>
      <w:rPr>
        <w:rFonts w:hint="default"/>
        <w:lang w:val="zh-TW" w:eastAsia="zh-TW" w:bidi="zh-TW"/>
      </w:rPr>
    </w:lvl>
  </w:abstractNum>
  <w:abstractNum w:abstractNumId="44">
    <w:nsid w:val="791F63A8"/>
    <w:multiLevelType w:val="hybridMultilevel"/>
    <w:tmpl w:val="D13A2D46"/>
    <w:lvl w:ilvl="0" w:tplc="25904A9E">
      <w:start w:val="2"/>
      <w:numFmt w:val="decimal"/>
      <w:lvlText w:val="%1."/>
      <w:lvlJc w:val="left"/>
      <w:pPr>
        <w:ind w:left="348" w:hanging="248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E6A0078C">
      <w:numFmt w:val="bullet"/>
      <w:lvlText w:val="•"/>
      <w:lvlJc w:val="left"/>
      <w:pPr>
        <w:ind w:left="746" w:hanging="248"/>
      </w:pPr>
      <w:rPr>
        <w:rFonts w:hint="default"/>
        <w:lang w:val="zh-TW" w:eastAsia="zh-TW" w:bidi="zh-TW"/>
      </w:rPr>
    </w:lvl>
    <w:lvl w:ilvl="2" w:tplc="F4FAC334">
      <w:numFmt w:val="bullet"/>
      <w:lvlText w:val="•"/>
      <w:lvlJc w:val="left"/>
      <w:pPr>
        <w:ind w:left="1153" w:hanging="248"/>
      </w:pPr>
      <w:rPr>
        <w:rFonts w:hint="default"/>
        <w:lang w:val="zh-TW" w:eastAsia="zh-TW" w:bidi="zh-TW"/>
      </w:rPr>
    </w:lvl>
    <w:lvl w:ilvl="3" w:tplc="363625FA">
      <w:numFmt w:val="bullet"/>
      <w:lvlText w:val="•"/>
      <w:lvlJc w:val="left"/>
      <w:pPr>
        <w:ind w:left="1560" w:hanging="248"/>
      </w:pPr>
      <w:rPr>
        <w:rFonts w:hint="default"/>
        <w:lang w:val="zh-TW" w:eastAsia="zh-TW" w:bidi="zh-TW"/>
      </w:rPr>
    </w:lvl>
    <w:lvl w:ilvl="4" w:tplc="5B32189A">
      <w:numFmt w:val="bullet"/>
      <w:lvlText w:val="•"/>
      <w:lvlJc w:val="left"/>
      <w:pPr>
        <w:ind w:left="1967" w:hanging="248"/>
      </w:pPr>
      <w:rPr>
        <w:rFonts w:hint="default"/>
        <w:lang w:val="zh-TW" w:eastAsia="zh-TW" w:bidi="zh-TW"/>
      </w:rPr>
    </w:lvl>
    <w:lvl w:ilvl="5" w:tplc="257A472E">
      <w:numFmt w:val="bullet"/>
      <w:lvlText w:val="•"/>
      <w:lvlJc w:val="left"/>
      <w:pPr>
        <w:ind w:left="2374" w:hanging="248"/>
      </w:pPr>
      <w:rPr>
        <w:rFonts w:hint="default"/>
        <w:lang w:val="zh-TW" w:eastAsia="zh-TW" w:bidi="zh-TW"/>
      </w:rPr>
    </w:lvl>
    <w:lvl w:ilvl="6" w:tplc="1F58C304">
      <w:numFmt w:val="bullet"/>
      <w:lvlText w:val="•"/>
      <w:lvlJc w:val="left"/>
      <w:pPr>
        <w:ind w:left="2781" w:hanging="248"/>
      </w:pPr>
      <w:rPr>
        <w:rFonts w:hint="default"/>
        <w:lang w:val="zh-TW" w:eastAsia="zh-TW" w:bidi="zh-TW"/>
      </w:rPr>
    </w:lvl>
    <w:lvl w:ilvl="7" w:tplc="F71221EC">
      <w:numFmt w:val="bullet"/>
      <w:lvlText w:val="•"/>
      <w:lvlJc w:val="left"/>
      <w:pPr>
        <w:ind w:left="3188" w:hanging="248"/>
      </w:pPr>
      <w:rPr>
        <w:rFonts w:hint="default"/>
        <w:lang w:val="zh-TW" w:eastAsia="zh-TW" w:bidi="zh-TW"/>
      </w:rPr>
    </w:lvl>
    <w:lvl w:ilvl="8" w:tplc="C3CCF3E0">
      <w:numFmt w:val="bullet"/>
      <w:lvlText w:val="•"/>
      <w:lvlJc w:val="left"/>
      <w:pPr>
        <w:ind w:left="3595" w:hanging="248"/>
      </w:pPr>
      <w:rPr>
        <w:rFonts w:hint="default"/>
        <w:lang w:val="zh-TW" w:eastAsia="zh-TW" w:bidi="zh-TW"/>
      </w:rPr>
    </w:lvl>
  </w:abstractNum>
  <w:abstractNum w:abstractNumId="45">
    <w:nsid w:val="7A340123"/>
    <w:multiLevelType w:val="hybridMultilevel"/>
    <w:tmpl w:val="8BACE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AA017BC"/>
    <w:multiLevelType w:val="hybridMultilevel"/>
    <w:tmpl w:val="2BB05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4B328B"/>
    <w:multiLevelType w:val="hybridMultilevel"/>
    <w:tmpl w:val="2BB05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CC86B74"/>
    <w:multiLevelType w:val="hybridMultilevel"/>
    <w:tmpl w:val="0AE444A4"/>
    <w:lvl w:ilvl="0" w:tplc="C298D498">
      <w:start w:val="1"/>
      <w:numFmt w:val="decimal"/>
      <w:lvlText w:val="%1."/>
      <w:lvlJc w:val="left"/>
      <w:pPr>
        <w:ind w:left="349" w:hanging="241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7EBC9288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D7022512">
      <w:numFmt w:val="bullet"/>
      <w:lvlText w:val="•"/>
      <w:lvlJc w:val="left"/>
      <w:pPr>
        <w:ind w:left="1153" w:hanging="241"/>
      </w:pPr>
      <w:rPr>
        <w:rFonts w:hint="default"/>
        <w:lang w:val="zh-TW" w:eastAsia="zh-TW" w:bidi="zh-TW"/>
      </w:rPr>
    </w:lvl>
    <w:lvl w:ilvl="3" w:tplc="861AFC06">
      <w:numFmt w:val="bullet"/>
      <w:lvlText w:val="•"/>
      <w:lvlJc w:val="left"/>
      <w:pPr>
        <w:ind w:left="1560" w:hanging="241"/>
      </w:pPr>
      <w:rPr>
        <w:rFonts w:hint="default"/>
        <w:lang w:val="zh-TW" w:eastAsia="zh-TW" w:bidi="zh-TW"/>
      </w:rPr>
    </w:lvl>
    <w:lvl w:ilvl="4" w:tplc="FBBC275C">
      <w:numFmt w:val="bullet"/>
      <w:lvlText w:val="•"/>
      <w:lvlJc w:val="left"/>
      <w:pPr>
        <w:ind w:left="1967" w:hanging="241"/>
      </w:pPr>
      <w:rPr>
        <w:rFonts w:hint="default"/>
        <w:lang w:val="zh-TW" w:eastAsia="zh-TW" w:bidi="zh-TW"/>
      </w:rPr>
    </w:lvl>
    <w:lvl w:ilvl="5" w:tplc="36A0E9E6">
      <w:numFmt w:val="bullet"/>
      <w:lvlText w:val="•"/>
      <w:lvlJc w:val="left"/>
      <w:pPr>
        <w:ind w:left="2374" w:hanging="241"/>
      </w:pPr>
      <w:rPr>
        <w:rFonts w:hint="default"/>
        <w:lang w:val="zh-TW" w:eastAsia="zh-TW" w:bidi="zh-TW"/>
      </w:rPr>
    </w:lvl>
    <w:lvl w:ilvl="6" w:tplc="BFDCF532">
      <w:numFmt w:val="bullet"/>
      <w:lvlText w:val="•"/>
      <w:lvlJc w:val="left"/>
      <w:pPr>
        <w:ind w:left="2781" w:hanging="241"/>
      </w:pPr>
      <w:rPr>
        <w:rFonts w:hint="default"/>
        <w:lang w:val="zh-TW" w:eastAsia="zh-TW" w:bidi="zh-TW"/>
      </w:rPr>
    </w:lvl>
    <w:lvl w:ilvl="7" w:tplc="0D4679A8">
      <w:numFmt w:val="bullet"/>
      <w:lvlText w:val="•"/>
      <w:lvlJc w:val="left"/>
      <w:pPr>
        <w:ind w:left="3188" w:hanging="241"/>
      </w:pPr>
      <w:rPr>
        <w:rFonts w:hint="default"/>
        <w:lang w:val="zh-TW" w:eastAsia="zh-TW" w:bidi="zh-TW"/>
      </w:rPr>
    </w:lvl>
    <w:lvl w:ilvl="8" w:tplc="99BEB47E">
      <w:numFmt w:val="bullet"/>
      <w:lvlText w:val="•"/>
      <w:lvlJc w:val="left"/>
      <w:pPr>
        <w:ind w:left="3595" w:hanging="241"/>
      </w:pPr>
      <w:rPr>
        <w:rFonts w:hint="default"/>
        <w:lang w:val="zh-TW" w:eastAsia="zh-TW" w:bidi="zh-TW"/>
      </w:rPr>
    </w:lvl>
  </w:abstractNum>
  <w:num w:numId="1">
    <w:abstractNumId w:val="16"/>
  </w:num>
  <w:num w:numId="2">
    <w:abstractNumId w:val="21"/>
  </w:num>
  <w:num w:numId="3">
    <w:abstractNumId w:val="41"/>
  </w:num>
  <w:num w:numId="4">
    <w:abstractNumId w:val="9"/>
  </w:num>
  <w:num w:numId="5">
    <w:abstractNumId w:val="42"/>
  </w:num>
  <w:num w:numId="6">
    <w:abstractNumId w:val="2"/>
  </w:num>
  <w:num w:numId="7">
    <w:abstractNumId w:val="25"/>
  </w:num>
  <w:num w:numId="8">
    <w:abstractNumId w:val="43"/>
  </w:num>
  <w:num w:numId="9">
    <w:abstractNumId w:val="28"/>
  </w:num>
  <w:num w:numId="10">
    <w:abstractNumId w:val="5"/>
  </w:num>
  <w:num w:numId="11">
    <w:abstractNumId w:val="35"/>
  </w:num>
  <w:num w:numId="12">
    <w:abstractNumId w:val="31"/>
  </w:num>
  <w:num w:numId="13">
    <w:abstractNumId w:val="48"/>
  </w:num>
  <w:num w:numId="14">
    <w:abstractNumId w:val="36"/>
  </w:num>
  <w:num w:numId="15">
    <w:abstractNumId w:val="13"/>
  </w:num>
  <w:num w:numId="16">
    <w:abstractNumId w:val="4"/>
  </w:num>
  <w:num w:numId="17">
    <w:abstractNumId w:val="44"/>
  </w:num>
  <w:num w:numId="18">
    <w:abstractNumId w:val="20"/>
  </w:num>
  <w:num w:numId="19">
    <w:abstractNumId w:val="15"/>
  </w:num>
  <w:num w:numId="20">
    <w:abstractNumId w:val="33"/>
  </w:num>
  <w:num w:numId="21">
    <w:abstractNumId w:val="1"/>
  </w:num>
  <w:num w:numId="22">
    <w:abstractNumId w:val="7"/>
  </w:num>
  <w:num w:numId="23">
    <w:abstractNumId w:val="11"/>
  </w:num>
  <w:num w:numId="24">
    <w:abstractNumId w:val="40"/>
  </w:num>
  <w:num w:numId="25">
    <w:abstractNumId w:val="3"/>
  </w:num>
  <w:num w:numId="26">
    <w:abstractNumId w:val="45"/>
  </w:num>
  <w:num w:numId="27">
    <w:abstractNumId w:val="38"/>
  </w:num>
  <w:num w:numId="28">
    <w:abstractNumId w:val="18"/>
  </w:num>
  <w:num w:numId="29">
    <w:abstractNumId w:val="24"/>
  </w:num>
  <w:num w:numId="30">
    <w:abstractNumId w:val="17"/>
  </w:num>
  <w:num w:numId="31">
    <w:abstractNumId w:val="10"/>
  </w:num>
  <w:num w:numId="32">
    <w:abstractNumId w:val="14"/>
  </w:num>
  <w:num w:numId="33">
    <w:abstractNumId w:val="19"/>
  </w:num>
  <w:num w:numId="34">
    <w:abstractNumId w:val="6"/>
  </w:num>
  <w:num w:numId="35">
    <w:abstractNumId w:val="12"/>
  </w:num>
  <w:num w:numId="36">
    <w:abstractNumId w:val="39"/>
  </w:num>
  <w:num w:numId="37">
    <w:abstractNumId w:val="47"/>
  </w:num>
  <w:num w:numId="38">
    <w:abstractNumId w:val="26"/>
  </w:num>
  <w:num w:numId="39">
    <w:abstractNumId w:val="0"/>
  </w:num>
  <w:num w:numId="40">
    <w:abstractNumId w:val="22"/>
  </w:num>
  <w:num w:numId="41">
    <w:abstractNumId w:val="46"/>
  </w:num>
  <w:num w:numId="42">
    <w:abstractNumId w:val="8"/>
  </w:num>
  <w:num w:numId="43">
    <w:abstractNumId w:val="34"/>
  </w:num>
  <w:num w:numId="44">
    <w:abstractNumId w:val="37"/>
  </w:num>
  <w:num w:numId="45">
    <w:abstractNumId w:val="32"/>
  </w:num>
  <w:num w:numId="46">
    <w:abstractNumId w:val="27"/>
  </w:num>
  <w:num w:numId="47">
    <w:abstractNumId w:val="23"/>
  </w:num>
  <w:num w:numId="48">
    <w:abstractNumId w:val="3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BB"/>
    <w:rsid w:val="00052A49"/>
    <w:rsid w:val="0006041D"/>
    <w:rsid w:val="000829E7"/>
    <w:rsid w:val="000B1ABF"/>
    <w:rsid w:val="001123D3"/>
    <w:rsid w:val="001405A6"/>
    <w:rsid w:val="0014710E"/>
    <w:rsid w:val="001C4FCD"/>
    <w:rsid w:val="00212B2F"/>
    <w:rsid w:val="002336F4"/>
    <w:rsid w:val="002C124E"/>
    <w:rsid w:val="0031354D"/>
    <w:rsid w:val="003150D1"/>
    <w:rsid w:val="00393643"/>
    <w:rsid w:val="003B618A"/>
    <w:rsid w:val="00407220"/>
    <w:rsid w:val="00450C3D"/>
    <w:rsid w:val="00492F05"/>
    <w:rsid w:val="004A3DE2"/>
    <w:rsid w:val="004A4BD8"/>
    <w:rsid w:val="004F34BB"/>
    <w:rsid w:val="004F3724"/>
    <w:rsid w:val="0050334C"/>
    <w:rsid w:val="00510D92"/>
    <w:rsid w:val="00547C9B"/>
    <w:rsid w:val="00555B17"/>
    <w:rsid w:val="005B0F9E"/>
    <w:rsid w:val="005C5BFB"/>
    <w:rsid w:val="005D1AAD"/>
    <w:rsid w:val="005F2D0A"/>
    <w:rsid w:val="006449FA"/>
    <w:rsid w:val="00676AB2"/>
    <w:rsid w:val="00676D78"/>
    <w:rsid w:val="006841F3"/>
    <w:rsid w:val="006A39CB"/>
    <w:rsid w:val="006E65FB"/>
    <w:rsid w:val="0073193C"/>
    <w:rsid w:val="007A76E2"/>
    <w:rsid w:val="007C5BFF"/>
    <w:rsid w:val="007F775F"/>
    <w:rsid w:val="008032F5"/>
    <w:rsid w:val="00816856"/>
    <w:rsid w:val="00884BBD"/>
    <w:rsid w:val="008A4454"/>
    <w:rsid w:val="008C0DF9"/>
    <w:rsid w:val="008F3EB1"/>
    <w:rsid w:val="008F491C"/>
    <w:rsid w:val="009202B4"/>
    <w:rsid w:val="00927390"/>
    <w:rsid w:val="00937F80"/>
    <w:rsid w:val="00953BC7"/>
    <w:rsid w:val="009D0A3C"/>
    <w:rsid w:val="00A343AE"/>
    <w:rsid w:val="00A640A9"/>
    <w:rsid w:val="00A92E55"/>
    <w:rsid w:val="00A94095"/>
    <w:rsid w:val="00AC53F9"/>
    <w:rsid w:val="00B079BE"/>
    <w:rsid w:val="00BF279C"/>
    <w:rsid w:val="00C1350D"/>
    <w:rsid w:val="00C61D95"/>
    <w:rsid w:val="00CA75B8"/>
    <w:rsid w:val="00CC4685"/>
    <w:rsid w:val="00CD01BC"/>
    <w:rsid w:val="00D2700C"/>
    <w:rsid w:val="00D4281C"/>
    <w:rsid w:val="00D4323D"/>
    <w:rsid w:val="00D76FF2"/>
    <w:rsid w:val="00D77F6B"/>
    <w:rsid w:val="00D943BF"/>
    <w:rsid w:val="00D97AD1"/>
    <w:rsid w:val="00DB177A"/>
    <w:rsid w:val="00DB2F41"/>
    <w:rsid w:val="00E336A3"/>
    <w:rsid w:val="00E543E7"/>
    <w:rsid w:val="00E54836"/>
    <w:rsid w:val="00E86218"/>
    <w:rsid w:val="00EA34D4"/>
    <w:rsid w:val="00EB7A5C"/>
    <w:rsid w:val="00ED1141"/>
    <w:rsid w:val="00F03169"/>
    <w:rsid w:val="00F93025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</cp:lastModifiedBy>
  <cp:revision>2</cp:revision>
  <dcterms:created xsi:type="dcterms:W3CDTF">2019-05-14T08:48:00Z</dcterms:created>
  <dcterms:modified xsi:type="dcterms:W3CDTF">2019-05-14T08:48:00Z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2019-01-25T00:00:00Z</vt:filetime>
  </property>
</Properties>
</file>